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4D" w:rsidRPr="007D4C8A" w:rsidRDefault="002C514D" w:rsidP="003828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D4C8A">
        <w:rPr>
          <w:rFonts w:ascii="Times New Roman" w:hAnsi="Times New Roman"/>
          <w:b/>
          <w:bCs/>
          <w:sz w:val="24"/>
          <w:szCs w:val="24"/>
          <w:lang w:eastAsia="ru-RU"/>
        </w:rPr>
        <w:t>Аналитическая справка о результатах инновационной деятельности по теме</w:t>
      </w:r>
      <w:r w:rsidR="007D4C8A" w:rsidRPr="007D4C8A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7D4C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7D4C8A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Создание вариативной модели внедрения ФГОС основного общего образования</w:t>
      </w:r>
      <w:r w:rsidRPr="007D4C8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2C514D" w:rsidRPr="007D4C8A" w:rsidRDefault="002C514D" w:rsidP="00D50AC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D4C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 период </w:t>
      </w:r>
      <w:r w:rsidR="007D4C8A" w:rsidRPr="007D4C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2013 </w:t>
      </w:r>
      <w:r w:rsidR="00D50AC4" w:rsidRPr="007D4C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-2016 </w:t>
      </w:r>
      <w:r w:rsidR="007D4C8A">
        <w:rPr>
          <w:rFonts w:ascii="Times New Roman" w:hAnsi="Times New Roman"/>
          <w:b/>
          <w:bCs/>
          <w:sz w:val="24"/>
          <w:szCs w:val="24"/>
          <w:lang w:eastAsia="ru-RU"/>
        </w:rPr>
        <w:t>гг.</w:t>
      </w:r>
    </w:p>
    <w:p w:rsidR="00D50AC4" w:rsidRPr="007D4C8A" w:rsidRDefault="00D50AC4" w:rsidP="00D50AC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C514D" w:rsidRPr="0038288B" w:rsidRDefault="002C514D" w:rsidP="00F84AE5">
      <w:pPr>
        <w:keepNext/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8288B">
        <w:rPr>
          <w:rFonts w:ascii="Times New Roman" w:hAnsi="Times New Roman"/>
          <w:bCs/>
          <w:sz w:val="24"/>
          <w:szCs w:val="24"/>
          <w:lang w:eastAsia="ru-RU"/>
        </w:rPr>
        <w:t>Полное</w:t>
      </w:r>
      <w:r w:rsidR="00D50AC4">
        <w:rPr>
          <w:rFonts w:ascii="Times New Roman" w:hAnsi="Times New Roman"/>
          <w:bCs/>
          <w:sz w:val="24"/>
          <w:szCs w:val="24"/>
          <w:lang w:eastAsia="ru-RU"/>
        </w:rPr>
        <w:t xml:space="preserve"> наименование ОУ ГБОУ ДПО (ПК) </w:t>
      </w:r>
      <w:r w:rsidRPr="0038288B">
        <w:rPr>
          <w:rFonts w:ascii="Times New Roman" w:hAnsi="Times New Roman"/>
          <w:bCs/>
          <w:sz w:val="24"/>
          <w:szCs w:val="24"/>
          <w:lang w:eastAsia="ru-RU"/>
        </w:rPr>
        <w:t xml:space="preserve"> Санкт-Петербургская академия постдипломного педагогического образования_</w:t>
      </w:r>
    </w:p>
    <w:p w:rsidR="002C514D" w:rsidRPr="0038288B" w:rsidRDefault="002C514D" w:rsidP="00F84AE5">
      <w:pPr>
        <w:keepNext/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8288B">
        <w:rPr>
          <w:rFonts w:ascii="Times New Roman" w:hAnsi="Times New Roman"/>
          <w:bCs/>
          <w:sz w:val="24"/>
          <w:szCs w:val="24"/>
          <w:lang w:eastAsia="ru-RU"/>
        </w:rPr>
        <w:t xml:space="preserve">Руководитель ОУ ректор С.В. </w:t>
      </w:r>
      <w:proofErr w:type="spellStart"/>
      <w:r w:rsidRPr="0038288B">
        <w:rPr>
          <w:rFonts w:ascii="Times New Roman" w:hAnsi="Times New Roman"/>
          <w:bCs/>
          <w:sz w:val="24"/>
          <w:szCs w:val="24"/>
          <w:lang w:eastAsia="ru-RU"/>
        </w:rPr>
        <w:t>Жолован</w:t>
      </w:r>
      <w:proofErr w:type="spellEnd"/>
    </w:p>
    <w:p w:rsidR="002C514D" w:rsidRPr="0038288B" w:rsidRDefault="002C514D" w:rsidP="00F84AE5">
      <w:pPr>
        <w:keepNext/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8288B">
        <w:rPr>
          <w:rFonts w:ascii="Times New Roman" w:hAnsi="Times New Roman"/>
          <w:bCs/>
          <w:sz w:val="24"/>
          <w:szCs w:val="24"/>
          <w:lang w:eastAsia="ru-RU"/>
        </w:rPr>
        <w:t xml:space="preserve">Инновационный статус ОУ сеть ГОЭП, </w:t>
      </w:r>
      <w:r w:rsidRPr="0038288B">
        <w:rPr>
          <w:rFonts w:ascii="Times New Roman" w:hAnsi="Times New Roman"/>
          <w:sz w:val="24"/>
          <w:szCs w:val="24"/>
        </w:rPr>
        <w:t xml:space="preserve">общее методическое руководство экспериментальной деятельностью осуществляет СПб АППО </w:t>
      </w:r>
      <w:r w:rsidRPr="003828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2C514D" w:rsidRPr="0038288B" w:rsidRDefault="002C514D" w:rsidP="00F84AE5">
      <w:pPr>
        <w:keepNext/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8288B">
        <w:rPr>
          <w:rFonts w:ascii="Times New Roman" w:hAnsi="Times New Roman"/>
          <w:bCs/>
          <w:sz w:val="24"/>
          <w:szCs w:val="24"/>
          <w:lang w:eastAsia="ru-RU"/>
        </w:rPr>
        <w:t>Тема «</w:t>
      </w:r>
      <w:r w:rsidRPr="0038288B">
        <w:rPr>
          <w:rFonts w:ascii="Times New Roman" w:hAnsi="Times New Roman"/>
          <w:bCs/>
          <w:iCs/>
          <w:sz w:val="24"/>
          <w:szCs w:val="24"/>
          <w:lang w:eastAsia="ru-RU"/>
        </w:rPr>
        <w:t>Создание вариативной модели внедрения ФГОС основного общего образования</w:t>
      </w:r>
      <w:r w:rsidRPr="0038288B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2C514D" w:rsidRPr="0038288B" w:rsidRDefault="002C514D" w:rsidP="00F84AE5">
      <w:pPr>
        <w:keepNext/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8288B">
        <w:rPr>
          <w:rFonts w:ascii="Times New Roman" w:hAnsi="Times New Roman"/>
          <w:bCs/>
          <w:sz w:val="24"/>
          <w:szCs w:val="24"/>
          <w:lang w:eastAsia="ru-RU"/>
        </w:rPr>
        <w:t xml:space="preserve">Научный консультант Крылова О.Н., </w:t>
      </w:r>
      <w:proofErr w:type="spellStart"/>
      <w:r w:rsidRPr="0038288B">
        <w:rPr>
          <w:rFonts w:ascii="Times New Roman" w:hAnsi="Times New Roman"/>
          <w:bCs/>
          <w:sz w:val="24"/>
          <w:szCs w:val="24"/>
          <w:lang w:eastAsia="ru-RU"/>
        </w:rPr>
        <w:t>Муштавинская</w:t>
      </w:r>
      <w:proofErr w:type="spellEnd"/>
      <w:r w:rsidRPr="0038288B">
        <w:rPr>
          <w:rFonts w:ascii="Times New Roman" w:hAnsi="Times New Roman"/>
          <w:bCs/>
          <w:sz w:val="24"/>
          <w:szCs w:val="24"/>
          <w:lang w:eastAsia="ru-RU"/>
        </w:rPr>
        <w:t xml:space="preserve"> И.В.</w:t>
      </w:r>
    </w:p>
    <w:p w:rsidR="002C514D" w:rsidRPr="0038288B" w:rsidRDefault="002C514D" w:rsidP="00F84AE5">
      <w:pPr>
        <w:keepNext/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8288B">
        <w:rPr>
          <w:rFonts w:ascii="Times New Roman" w:hAnsi="Times New Roman"/>
          <w:bCs/>
          <w:sz w:val="24"/>
          <w:szCs w:val="24"/>
          <w:lang w:eastAsia="ru-RU"/>
        </w:rPr>
        <w:t>Контактный телефон ОУ_315-35-58_</w:t>
      </w:r>
    </w:p>
    <w:p w:rsidR="002C514D" w:rsidRPr="0038288B" w:rsidRDefault="002C514D" w:rsidP="00F84AE5">
      <w:pPr>
        <w:keepNext/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 w:rsidRPr="0038288B">
        <w:rPr>
          <w:rFonts w:ascii="Times New Roman" w:hAnsi="Times New Roman"/>
          <w:bCs/>
          <w:sz w:val="24"/>
          <w:szCs w:val="24"/>
          <w:lang w:eastAsia="ru-RU"/>
        </w:rPr>
        <w:t>Адрес электронной почты ОУ_</w:t>
      </w:r>
      <w:hyperlink r:id="rId7" w:history="1">
        <w:r w:rsidRPr="0038288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academy</w:t>
        </w:r>
        <w:r w:rsidRPr="0038288B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proofErr w:type="spellStart"/>
        <w:r w:rsidRPr="0038288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spbappo</w:t>
        </w:r>
        <w:proofErr w:type="spellEnd"/>
        <w:r w:rsidRPr="0038288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8288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8288B">
        <w:rPr>
          <w:rFonts w:ascii="Times New Roman" w:hAnsi="Times New Roman"/>
          <w:sz w:val="24"/>
          <w:szCs w:val="24"/>
        </w:rPr>
        <w:t xml:space="preserve">   </w:t>
      </w:r>
    </w:p>
    <w:p w:rsidR="002C514D" w:rsidRPr="0038288B" w:rsidRDefault="002C514D" w:rsidP="00F84AE5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38288B">
        <w:rPr>
          <w:rFonts w:ascii="Times New Roman" w:hAnsi="Times New Roman"/>
          <w:spacing w:val="-1"/>
          <w:sz w:val="24"/>
          <w:szCs w:val="24"/>
          <w:lang w:eastAsia="ru-RU"/>
        </w:rPr>
        <w:t>ГБОУ гимназия № 406 Пушкинского района Санкт-Петербурга</w:t>
      </w:r>
    </w:p>
    <w:p w:rsidR="007D4C8A" w:rsidRDefault="002C514D" w:rsidP="00F84A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10"/>
          <w:szCs w:val="10"/>
          <w:lang w:eastAsia="ru-RU"/>
        </w:rPr>
      </w:pPr>
      <w:r w:rsidRPr="0038288B">
        <w:rPr>
          <w:rFonts w:ascii="Times New Roman" w:hAnsi="Times New Roman"/>
          <w:spacing w:val="-1"/>
          <w:sz w:val="24"/>
          <w:szCs w:val="24"/>
          <w:lang w:eastAsia="ru-RU"/>
        </w:rPr>
        <w:t>Контактный телефон ОУ 466-58-53</w:t>
      </w:r>
    </w:p>
    <w:p w:rsidR="007D4C8A" w:rsidRDefault="007D4C8A" w:rsidP="00F84A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10"/>
          <w:szCs w:val="10"/>
          <w:lang w:eastAsia="ru-RU"/>
        </w:rPr>
      </w:pPr>
    </w:p>
    <w:p w:rsidR="008771F4" w:rsidRPr="00B52FF1" w:rsidRDefault="002C514D" w:rsidP="00F84A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</w:pPr>
      <w:r w:rsidRPr="0038288B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>Описание этапа инновационной деятельности (в соответствии с Программой ОЭР/ Программой проведения исследования/ Инновационной образовательной программой), включающее в том числе:</w:t>
      </w:r>
    </w:p>
    <w:p w:rsidR="00056D2D" w:rsidRDefault="00056D2D" w:rsidP="00F84A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10"/>
          <w:szCs w:val="10"/>
          <w:u w:val="single"/>
          <w:lang w:eastAsia="ru-RU"/>
        </w:rPr>
      </w:pPr>
      <w:r w:rsidRPr="0038288B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>Общие (коллективные) материалы:</w:t>
      </w:r>
    </w:p>
    <w:p w:rsidR="007D4C8A" w:rsidRPr="007D4C8A" w:rsidRDefault="007D4C8A" w:rsidP="00F84A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10"/>
          <w:szCs w:val="10"/>
          <w:u w:val="single"/>
          <w:lang w:eastAsia="ru-RU"/>
        </w:rPr>
      </w:pPr>
    </w:p>
    <w:p w:rsidR="002C514D" w:rsidRPr="0038288B" w:rsidRDefault="002C514D" w:rsidP="00F84A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38288B">
        <w:rPr>
          <w:rFonts w:ascii="Times New Roman" w:hAnsi="Times New Roman"/>
          <w:spacing w:val="-1"/>
          <w:sz w:val="24"/>
          <w:szCs w:val="24"/>
          <w:lang w:eastAsia="ru-RU"/>
        </w:rPr>
        <w:t>Перечень мероприятий:</w:t>
      </w:r>
    </w:p>
    <w:p w:rsidR="002C514D" w:rsidRPr="0038288B" w:rsidRDefault="002C514D" w:rsidP="00F84AE5">
      <w:pPr>
        <w:pStyle w:val="3"/>
        <w:numPr>
          <w:ilvl w:val="0"/>
          <w:numId w:val="30"/>
        </w:numPr>
        <w:spacing w:before="0"/>
        <w:ind w:left="0"/>
        <w:jc w:val="both"/>
        <w:rPr>
          <w:rFonts w:ascii="Times New Roman" w:hAnsi="Times New Roman"/>
          <w:b w:val="0"/>
          <w:color w:val="auto"/>
          <w:sz w:val="24"/>
          <w:szCs w:val="24"/>
          <w:lang w:eastAsia="ru-RU"/>
        </w:rPr>
      </w:pPr>
      <w:r w:rsidRPr="0038288B">
        <w:rPr>
          <w:rFonts w:ascii="Times New Roman" w:hAnsi="Times New Roman"/>
          <w:b w:val="0"/>
          <w:color w:val="auto"/>
          <w:sz w:val="24"/>
          <w:szCs w:val="24"/>
        </w:rPr>
        <w:t xml:space="preserve">Создание и пополнение </w:t>
      </w:r>
      <w:r w:rsidRPr="0038288B">
        <w:rPr>
          <w:rFonts w:ascii="Times New Roman" w:hAnsi="Times New Roman"/>
          <w:b w:val="0"/>
          <w:i/>
          <w:color w:val="auto"/>
          <w:sz w:val="24"/>
          <w:szCs w:val="24"/>
          <w:lang w:eastAsia="ru-RU"/>
        </w:rPr>
        <w:t>сетевого ресурса</w:t>
      </w:r>
      <w:r w:rsidRPr="0038288B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</w:t>
      </w:r>
      <w:proofErr w:type="spellStart"/>
      <w:r w:rsidRPr="0038288B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тьюторов</w:t>
      </w:r>
      <w:proofErr w:type="spellEnd"/>
      <w:r w:rsidRPr="0038288B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ФГОС ООО http://www </w:t>
      </w:r>
      <w:proofErr w:type="spellStart"/>
      <w:r w:rsidRPr="0038288B">
        <w:rPr>
          <w:rFonts w:ascii="Times New Roman" w:hAnsi="Times New Roman"/>
          <w:b w:val="0"/>
          <w:color w:val="auto"/>
          <w:sz w:val="24"/>
          <w:szCs w:val="24"/>
          <w:lang w:val="en-US" w:eastAsia="ru-RU"/>
        </w:rPr>
        <w:t>fgos</w:t>
      </w:r>
      <w:proofErr w:type="spellEnd"/>
      <w:r w:rsidRPr="0038288B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-</w:t>
      </w:r>
      <w:proofErr w:type="spellStart"/>
      <w:r w:rsidRPr="0038288B">
        <w:rPr>
          <w:rFonts w:ascii="Times New Roman" w:hAnsi="Times New Roman"/>
          <w:b w:val="0"/>
          <w:color w:val="auto"/>
          <w:sz w:val="24"/>
          <w:szCs w:val="24"/>
          <w:lang w:val="en-US" w:eastAsia="ru-RU"/>
        </w:rPr>
        <w:t>spb</w:t>
      </w:r>
      <w:proofErr w:type="spellEnd"/>
      <w:r w:rsidRPr="0038288B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.</w:t>
      </w:r>
      <w:proofErr w:type="spellStart"/>
      <w:r w:rsidRPr="0038288B">
        <w:rPr>
          <w:rFonts w:ascii="Times New Roman" w:hAnsi="Times New Roman"/>
          <w:b w:val="0"/>
          <w:color w:val="auto"/>
          <w:sz w:val="24"/>
          <w:szCs w:val="24"/>
          <w:lang w:val="en-US" w:eastAsia="ru-RU"/>
        </w:rPr>
        <w:t>ru</w:t>
      </w:r>
      <w:proofErr w:type="spellEnd"/>
      <w:r w:rsidRPr="0038288B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/</w:t>
      </w:r>
      <w:r w:rsidR="008771F4" w:rsidRPr="0038288B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,</w:t>
      </w:r>
    </w:p>
    <w:p w:rsidR="008771F4" w:rsidRPr="0038288B" w:rsidRDefault="008771F4" w:rsidP="00F84AE5">
      <w:pPr>
        <w:numPr>
          <w:ilvl w:val="0"/>
          <w:numId w:val="30"/>
        </w:numPr>
        <w:spacing w:after="0"/>
        <w:ind w:left="0"/>
        <w:rPr>
          <w:rFonts w:ascii="Times New Roman" w:hAnsi="Times New Roman"/>
          <w:sz w:val="24"/>
          <w:szCs w:val="24"/>
          <w:lang w:eastAsia="ru-RU"/>
        </w:rPr>
      </w:pPr>
      <w:r w:rsidRPr="0038288B">
        <w:rPr>
          <w:rFonts w:ascii="Times New Roman" w:hAnsi="Times New Roman"/>
          <w:sz w:val="24"/>
          <w:szCs w:val="24"/>
          <w:lang w:eastAsia="ru-RU"/>
        </w:rPr>
        <w:t>Создание нового сетевого ресурса, представляющего работу образовательных организаций в опережающем режиме, внедряющих ФГОС:</w:t>
      </w:r>
      <w:r w:rsidRPr="0038288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38288B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http://www.spbfgos.org/</w:t>
        </w:r>
      </w:hyperlink>
    </w:p>
    <w:p w:rsidR="008771F4" w:rsidRPr="0038288B" w:rsidRDefault="008771F4" w:rsidP="00F84AE5">
      <w:pPr>
        <w:numPr>
          <w:ilvl w:val="0"/>
          <w:numId w:val="30"/>
        </w:numPr>
        <w:spacing w:after="0"/>
        <w:ind w:left="0"/>
        <w:rPr>
          <w:rFonts w:ascii="Times New Roman" w:hAnsi="Times New Roman"/>
          <w:sz w:val="24"/>
          <w:szCs w:val="24"/>
          <w:lang w:eastAsia="ru-RU"/>
        </w:rPr>
      </w:pPr>
      <w:r w:rsidRPr="0038288B">
        <w:rPr>
          <w:rFonts w:ascii="Times New Roman" w:hAnsi="Times New Roman"/>
          <w:sz w:val="24"/>
          <w:szCs w:val="24"/>
          <w:lang w:eastAsia="ru-RU"/>
        </w:rPr>
        <w:t xml:space="preserve">Обобщение материалов </w:t>
      </w:r>
      <w:proofErr w:type="gramStart"/>
      <w:r w:rsidRPr="0038288B">
        <w:rPr>
          <w:rFonts w:ascii="Times New Roman" w:hAnsi="Times New Roman"/>
          <w:sz w:val="24"/>
          <w:szCs w:val="24"/>
          <w:lang w:eastAsia="ru-RU"/>
        </w:rPr>
        <w:t>школ-региональных</w:t>
      </w:r>
      <w:proofErr w:type="gramEnd"/>
      <w:r w:rsidRPr="0038288B">
        <w:rPr>
          <w:rFonts w:ascii="Times New Roman" w:hAnsi="Times New Roman"/>
          <w:sz w:val="24"/>
          <w:szCs w:val="24"/>
          <w:lang w:eastAsia="ru-RU"/>
        </w:rPr>
        <w:t xml:space="preserve"> инновационных площадок по итогам ОЭР: </w:t>
      </w:r>
      <w:hyperlink r:id="rId9" w:anchor="!blank-7/tu8vh/" w:history="1">
        <w:r w:rsidRPr="0038288B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http://www.spbfgos.org/#!blank-7/tu8vh/</w:t>
        </w:r>
      </w:hyperlink>
    </w:p>
    <w:p w:rsidR="002C514D" w:rsidRPr="0038288B" w:rsidRDefault="008771F4" w:rsidP="00F84AE5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88B">
        <w:rPr>
          <w:rFonts w:ascii="Times New Roman" w:hAnsi="Times New Roman"/>
          <w:sz w:val="24"/>
          <w:szCs w:val="24"/>
          <w:lang w:eastAsia="ru-RU"/>
        </w:rPr>
        <w:t>Создание «Конструктора нормативной базы ФГОС ООО»:</w:t>
      </w:r>
      <w:r w:rsidR="00253BF2" w:rsidRPr="0038288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0" w:anchor="!blank-18/zrch2/" w:history="1">
        <w:r w:rsidR="00253BF2" w:rsidRPr="0038288B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http://www.spbfgos.org/#!blank-18/zrch2/</w:t>
        </w:r>
      </w:hyperlink>
    </w:p>
    <w:p w:rsidR="008771F4" w:rsidRPr="0038288B" w:rsidRDefault="008771F4" w:rsidP="00F84AE5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88B">
        <w:rPr>
          <w:rFonts w:ascii="Times New Roman" w:hAnsi="Times New Roman"/>
          <w:sz w:val="24"/>
          <w:szCs w:val="24"/>
          <w:lang w:eastAsia="ru-RU"/>
        </w:rPr>
        <w:t>Создание «Конструктора основной образовательной программ</w:t>
      </w:r>
      <w:proofErr w:type="gramStart"/>
      <w:r w:rsidRPr="0038288B">
        <w:rPr>
          <w:rFonts w:ascii="Times New Roman" w:hAnsi="Times New Roman"/>
          <w:sz w:val="24"/>
          <w:szCs w:val="24"/>
          <w:lang w:eastAsia="ru-RU"/>
        </w:rPr>
        <w:t>ы ООО</w:t>
      </w:r>
      <w:proofErr w:type="gramEnd"/>
      <w:r w:rsidRPr="0038288B">
        <w:rPr>
          <w:rFonts w:ascii="Times New Roman" w:hAnsi="Times New Roman"/>
          <w:sz w:val="24"/>
          <w:szCs w:val="24"/>
          <w:lang w:eastAsia="ru-RU"/>
        </w:rPr>
        <w:t>»: инвариант, вариативные разделы, инновационные продукты:</w:t>
      </w:r>
      <w:r w:rsidR="00253BF2" w:rsidRPr="0038288B">
        <w:rPr>
          <w:rFonts w:ascii="Times New Roman" w:hAnsi="Times New Roman"/>
          <w:sz w:val="24"/>
          <w:szCs w:val="24"/>
        </w:rPr>
        <w:t xml:space="preserve"> </w:t>
      </w:r>
      <w:hyperlink r:id="rId11" w:anchor="!blank-13/wx4te/" w:history="1">
        <w:r w:rsidR="00253BF2" w:rsidRPr="0038288B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http://www.spbfgos.org/#!blank-13/wx4te/</w:t>
        </w:r>
      </w:hyperlink>
    </w:p>
    <w:p w:rsidR="008771F4" w:rsidRPr="0038288B" w:rsidRDefault="00253BF2" w:rsidP="00F84AE5">
      <w:pPr>
        <w:numPr>
          <w:ilvl w:val="0"/>
          <w:numId w:val="30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288B">
        <w:rPr>
          <w:rFonts w:ascii="Times New Roman" w:hAnsi="Times New Roman"/>
          <w:sz w:val="24"/>
          <w:szCs w:val="24"/>
          <w:lang w:eastAsia="ru-RU"/>
        </w:rPr>
        <w:t>Методические и аналитические материалы «Анализ УМК»</w:t>
      </w:r>
      <w:proofErr w:type="gramStart"/>
      <w:r w:rsidRPr="0038288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2C514D" w:rsidRPr="0038288B" w:rsidRDefault="00E0278E" w:rsidP="00F84AE5">
      <w:pPr>
        <w:pStyle w:val="a5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i/>
          <w:spacing w:val="-1"/>
          <w:sz w:val="24"/>
          <w:szCs w:val="24"/>
          <w:u w:val="single"/>
          <w:lang w:eastAsia="ru-RU"/>
        </w:rPr>
      </w:pPr>
      <w:r w:rsidRPr="0038288B">
        <w:rPr>
          <w:rFonts w:ascii="Times New Roman" w:hAnsi="Times New Roman"/>
          <w:i/>
          <w:spacing w:val="-1"/>
          <w:sz w:val="24"/>
          <w:szCs w:val="24"/>
          <w:u w:val="single"/>
          <w:lang w:eastAsia="ru-RU"/>
        </w:rPr>
        <w:t>С</w:t>
      </w:r>
      <w:r w:rsidR="002C514D" w:rsidRPr="0038288B">
        <w:rPr>
          <w:rFonts w:ascii="Times New Roman" w:hAnsi="Times New Roman"/>
          <w:i/>
          <w:spacing w:val="-1"/>
          <w:sz w:val="24"/>
          <w:szCs w:val="24"/>
          <w:u w:val="single"/>
          <w:lang w:eastAsia="ru-RU"/>
        </w:rPr>
        <w:t>истема поддержки субъектов инновационного процесса:</w:t>
      </w:r>
    </w:p>
    <w:p w:rsidR="00E0278E" w:rsidRPr="0038288B" w:rsidRDefault="00E0278E" w:rsidP="00F84AE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i/>
          <w:spacing w:val="-1"/>
          <w:sz w:val="24"/>
          <w:szCs w:val="24"/>
          <w:u w:val="single"/>
          <w:lang w:eastAsia="ru-RU"/>
        </w:rPr>
      </w:pPr>
      <w:r w:rsidRPr="0038288B">
        <w:rPr>
          <w:rFonts w:ascii="Times New Roman" w:hAnsi="Times New Roman"/>
          <w:i/>
          <w:spacing w:val="-1"/>
          <w:sz w:val="24"/>
          <w:szCs w:val="24"/>
          <w:u w:val="single"/>
          <w:lang w:eastAsia="ru-RU"/>
        </w:rPr>
        <w:t>Общие публикации:</w:t>
      </w:r>
    </w:p>
    <w:p w:rsidR="00E0278E" w:rsidRPr="00B52FF1" w:rsidRDefault="00E0278E" w:rsidP="00F84AE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i/>
          <w:spacing w:val="-1"/>
          <w:sz w:val="24"/>
          <w:szCs w:val="24"/>
          <w:lang w:eastAsia="ru-RU"/>
        </w:rPr>
      </w:pPr>
      <w:r w:rsidRPr="00B52FF1">
        <w:rPr>
          <w:rFonts w:ascii="Times New Roman" w:hAnsi="Times New Roman"/>
          <w:i/>
          <w:spacing w:val="-1"/>
          <w:sz w:val="24"/>
          <w:szCs w:val="24"/>
          <w:lang w:eastAsia="ru-RU"/>
        </w:rPr>
        <w:t>Сборники…</w:t>
      </w:r>
    </w:p>
    <w:p w:rsidR="00E0278E" w:rsidRPr="00B52FF1" w:rsidRDefault="00E0278E" w:rsidP="00F84AE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i/>
          <w:spacing w:val="-1"/>
          <w:sz w:val="24"/>
          <w:szCs w:val="24"/>
          <w:lang w:eastAsia="ru-RU"/>
        </w:rPr>
      </w:pPr>
      <w:r w:rsidRPr="00B52FF1">
        <w:rPr>
          <w:rFonts w:ascii="Times New Roman" w:hAnsi="Times New Roman"/>
          <w:i/>
          <w:spacing w:val="-1"/>
          <w:sz w:val="24"/>
          <w:szCs w:val="24"/>
          <w:lang w:eastAsia="ru-RU"/>
        </w:rPr>
        <w:t>«Петербургский урок»</w:t>
      </w:r>
    </w:p>
    <w:p w:rsidR="00E0278E" w:rsidRPr="007D4C8A" w:rsidRDefault="002C514D" w:rsidP="00F84AE5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38288B">
        <w:rPr>
          <w:rFonts w:ascii="Times New Roman" w:hAnsi="Times New Roman"/>
          <w:spacing w:val="-1"/>
          <w:sz w:val="24"/>
          <w:szCs w:val="24"/>
          <w:lang w:eastAsia="ru-RU"/>
        </w:rPr>
        <w:t xml:space="preserve">Система городских семинаров и конференций (курируемых СПб АППО) в </w:t>
      </w:r>
      <w:r w:rsidRPr="003828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278E" w:rsidRPr="0038288B">
        <w:rPr>
          <w:rFonts w:ascii="Times New Roman" w:hAnsi="Times New Roman"/>
          <w:sz w:val="24"/>
          <w:szCs w:val="24"/>
          <w:lang w:eastAsia="ru-RU"/>
        </w:rPr>
        <w:t>2015-16 г.г.</w:t>
      </w:r>
      <w:r w:rsidRPr="0038288B">
        <w:rPr>
          <w:rFonts w:ascii="Times New Roman" w:hAnsi="Times New Roman"/>
          <w:sz w:val="24"/>
          <w:szCs w:val="24"/>
          <w:lang w:eastAsia="ru-RU"/>
        </w:rPr>
        <w:t>:</w:t>
      </w:r>
      <w:r w:rsidR="00E0278E" w:rsidRPr="0038288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E0278E" w:rsidRPr="0038288B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нформация и материалы городских семинаров РИП размещены в разделе «Новости» </w:t>
      </w:r>
      <w:hyperlink r:id="rId12" w:history="1">
        <w:r w:rsidR="00E0278E" w:rsidRPr="0038288B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http://www.fgos-spb.ru/home/novosti/</w:t>
        </w:r>
      </w:hyperlink>
    </w:p>
    <w:p w:rsidR="007D4C8A" w:rsidRPr="0038288B" w:rsidRDefault="007D4C8A" w:rsidP="007D4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E0278E" w:rsidRPr="0038288B" w:rsidRDefault="00E0278E" w:rsidP="0038288B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8288B">
        <w:rPr>
          <w:rFonts w:ascii="Times New Roman" w:hAnsi="Times New Roman"/>
          <w:sz w:val="24"/>
          <w:szCs w:val="24"/>
          <w:lang w:val="en-US"/>
        </w:rPr>
        <w:t>VII</w:t>
      </w:r>
      <w:r w:rsidRPr="0038288B">
        <w:rPr>
          <w:rFonts w:ascii="Times New Roman" w:hAnsi="Times New Roman"/>
          <w:sz w:val="24"/>
          <w:szCs w:val="24"/>
        </w:rPr>
        <w:t xml:space="preserve"> Петербургский образовательный форум</w:t>
      </w:r>
      <w:proofErr w:type="gramStart"/>
      <w:r w:rsidRPr="0038288B">
        <w:rPr>
          <w:rFonts w:ascii="Times New Roman" w:hAnsi="Times New Roman"/>
          <w:sz w:val="24"/>
          <w:szCs w:val="24"/>
        </w:rPr>
        <w:t>,  22</w:t>
      </w:r>
      <w:proofErr w:type="gramEnd"/>
      <w:r w:rsidRPr="0038288B">
        <w:rPr>
          <w:rFonts w:ascii="Times New Roman" w:hAnsi="Times New Roman"/>
          <w:sz w:val="24"/>
          <w:szCs w:val="24"/>
        </w:rPr>
        <w:t>-26.03.2016. Программа:</w:t>
      </w:r>
    </w:p>
    <w:tbl>
      <w:tblPr>
        <w:tblpPr w:leftFromText="180" w:rightFromText="180" w:vertAnchor="text" w:horzAnchor="margin" w:tblpXSpec="center" w:tblpY="17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9106"/>
      </w:tblGrid>
      <w:tr w:rsidR="00E0278E" w:rsidRPr="0038288B" w:rsidTr="00E027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278E" w:rsidRPr="0038288B" w:rsidRDefault="00E0278E" w:rsidP="003828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288B">
              <w:rPr>
                <w:rFonts w:ascii="Times New Roman" w:hAnsi="Times New Roman"/>
                <w:bCs/>
                <w:iCs/>
                <w:sz w:val="24"/>
                <w:szCs w:val="24"/>
              </w:rPr>
              <w:t>22-23 марта</w:t>
            </w:r>
          </w:p>
          <w:p w:rsidR="00E0278E" w:rsidRPr="0038288B" w:rsidRDefault="00E0278E" w:rsidP="003828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0278E" w:rsidRPr="0038288B" w:rsidRDefault="00E0278E" w:rsidP="003828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88B">
              <w:rPr>
                <w:rFonts w:ascii="Times New Roman" w:eastAsia="Times New Roman" w:hAnsi="Times New Roman"/>
                <w:sz w:val="24"/>
                <w:szCs w:val="24"/>
              </w:rPr>
              <w:t xml:space="preserve">«От внедрения стандартов к новому  качеству образования: опыт учреждений ДППО Санкт-Петербурга»  </w:t>
            </w:r>
          </w:p>
          <w:p w:rsidR="00E0278E" w:rsidRPr="0038288B" w:rsidRDefault="00E0278E" w:rsidP="003828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88B">
              <w:rPr>
                <w:rFonts w:ascii="Times New Roman" w:eastAsia="Times New Roman" w:hAnsi="Times New Roman"/>
                <w:sz w:val="24"/>
                <w:szCs w:val="24"/>
              </w:rPr>
              <w:t xml:space="preserve">межрегиональная конференция </w:t>
            </w:r>
          </w:p>
          <w:p w:rsidR="00E0278E" w:rsidRPr="0038288B" w:rsidRDefault="00E0278E" w:rsidP="003828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288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Ответственные организаторы: Комитет по образованию, СПб АППО</w:t>
            </w:r>
          </w:p>
        </w:tc>
      </w:tr>
      <w:tr w:rsidR="00E0278E" w:rsidRPr="0038288B" w:rsidTr="00E027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278E" w:rsidRPr="0038288B" w:rsidRDefault="00E0278E" w:rsidP="003828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288B">
              <w:rPr>
                <w:rFonts w:ascii="Times New Roman" w:hAnsi="Times New Roman"/>
                <w:bCs/>
                <w:iCs/>
                <w:sz w:val="24"/>
                <w:szCs w:val="24"/>
              </w:rPr>
              <w:t>22 марта 11.00-14.00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0278E" w:rsidRPr="0038288B" w:rsidRDefault="00E0278E" w:rsidP="003828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38288B">
              <w:rPr>
                <w:rFonts w:ascii="Times New Roman" w:eastAsia="Times New Roman" w:hAnsi="Times New Roman"/>
                <w:sz w:val="24"/>
                <w:szCs w:val="24"/>
              </w:rPr>
              <w:t xml:space="preserve">Секционные заседания – семинары на площадках ИМЦ, ОО и ДОО </w:t>
            </w:r>
            <w:r w:rsidRPr="0038288B">
              <w:rPr>
                <w:rFonts w:ascii="Times New Roman" w:eastAsia="Times New Roman" w:hAnsi="Times New Roman"/>
                <w:sz w:val="24"/>
                <w:szCs w:val="24"/>
              </w:rPr>
              <w:br/>
              <w:t>в опережающем режиме внедряющих ФГОС</w:t>
            </w:r>
          </w:p>
        </w:tc>
      </w:tr>
      <w:tr w:rsidR="00E0278E" w:rsidRPr="0038288B" w:rsidTr="00E0278E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278E" w:rsidRPr="0038288B" w:rsidRDefault="00E0278E" w:rsidP="003828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0278E" w:rsidRPr="0038288B" w:rsidRDefault="00E0278E" w:rsidP="003828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>«Преемственность ФГОС общего образования: от дошкольника до старшеклассника»</w:t>
            </w:r>
          </w:p>
          <w:p w:rsidR="00E0278E" w:rsidRPr="0038288B" w:rsidRDefault="00E0278E" w:rsidP="003828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8288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Ответственные организаторы: </w:t>
            </w:r>
            <w:r w:rsidRPr="0038288B">
              <w:rPr>
                <w:rFonts w:ascii="Times New Roman" w:hAnsi="Times New Roman"/>
                <w:i/>
                <w:sz w:val="24"/>
                <w:szCs w:val="24"/>
              </w:rPr>
              <w:t xml:space="preserve">СПб АППО, </w:t>
            </w:r>
          </w:p>
          <w:p w:rsidR="00E0278E" w:rsidRPr="0038288B" w:rsidRDefault="00E0278E" w:rsidP="003828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i/>
                <w:sz w:val="24"/>
                <w:szCs w:val="24"/>
              </w:rPr>
              <w:t xml:space="preserve">ИМЦ Кировского района Санкт-Петербурга, ГБОУ лицей № 384 Кировского района </w:t>
            </w:r>
          </w:p>
        </w:tc>
      </w:tr>
      <w:tr w:rsidR="00E0278E" w:rsidRPr="0038288B" w:rsidTr="00E0278E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278E" w:rsidRPr="0038288B" w:rsidRDefault="00E0278E" w:rsidP="003828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0278E" w:rsidRPr="0038288B" w:rsidRDefault="00E0278E" w:rsidP="0038288B">
            <w:pPr>
              <w:shd w:val="clear" w:color="auto" w:fill="CC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8288B">
              <w:rPr>
                <w:rFonts w:ascii="Times New Roman" w:hAnsi="Times New Roman"/>
                <w:sz w:val="24"/>
                <w:szCs w:val="24"/>
              </w:rPr>
              <w:t>Внедрение Профессиональных и Федеральных государственных образовательных стандартов как эффективный механизм достижения нового качества образования»</w:t>
            </w:r>
          </w:p>
          <w:p w:rsidR="00E0278E" w:rsidRPr="0038288B" w:rsidRDefault="00E0278E" w:rsidP="0038288B">
            <w:pPr>
              <w:shd w:val="clear" w:color="auto" w:fill="CC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8288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Ответственные организаторы: </w:t>
            </w:r>
            <w:r w:rsidRPr="0038288B">
              <w:rPr>
                <w:rFonts w:ascii="Times New Roman" w:hAnsi="Times New Roman"/>
                <w:i/>
                <w:sz w:val="24"/>
                <w:szCs w:val="24"/>
              </w:rPr>
              <w:t>СПб АППО,</w:t>
            </w:r>
          </w:p>
          <w:p w:rsidR="00E0278E" w:rsidRPr="0038288B" w:rsidRDefault="00E0278E" w:rsidP="0038288B">
            <w:pPr>
              <w:shd w:val="clear" w:color="auto" w:fill="CC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i/>
                <w:sz w:val="24"/>
                <w:szCs w:val="24"/>
              </w:rPr>
              <w:t>ИМЦ</w:t>
            </w:r>
            <w:r w:rsidRPr="003828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8288B">
              <w:rPr>
                <w:rFonts w:ascii="Times New Roman" w:eastAsia="Times New Roman" w:hAnsi="Times New Roman"/>
                <w:i/>
                <w:sz w:val="24"/>
                <w:szCs w:val="24"/>
              </w:rPr>
              <w:t>Петродворцового</w:t>
            </w:r>
            <w:proofErr w:type="spellEnd"/>
            <w:r w:rsidRPr="003828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района Санкт-Петербурга,</w:t>
            </w:r>
            <w:r w:rsidRPr="003828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8288B">
              <w:rPr>
                <w:rFonts w:ascii="Times New Roman" w:eastAsia="Times New Roman" w:hAnsi="Times New Roman"/>
                <w:i/>
                <w:sz w:val="24"/>
                <w:szCs w:val="24"/>
              </w:rPr>
              <w:t>ГБОУ л</w:t>
            </w:r>
            <w:r w:rsidRPr="0038288B">
              <w:rPr>
                <w:rFonts w:ascii="Times New Roman" w:hAnsi="Times New Roman"/>
                <w:i/>
                <w:sz w:val="24"/>
                <w:szCs w:val="24"/>
              </w:rPr>
              <w:t xml:space="preserve">ицей № 419 </w:t>
            </w:r>
            <w:proofErr w:type="spellStart"/>
            <w:r w:rsidRPr="0038288B">
              <w:rPr>
                <w:rFonts w:ascii="Times New Roman" w:eastAsia="Times New Roman" w:hAnsi="Times New Roman"/>
                <w:i/>
                <w:sz w:val="24"/>
                <w:szCs w:val="24"/>
              </w:rPr>
              <w:t>Петродворцового</w:t>
            </w:r>
            <w:proofErr w:type="spellEnd"/>
            <w:r w:rsidRPr="003828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района </w:t>
            </w:r>
          </w:p>
        </w:tc>
      </w:tr>
      <w:tr w:rsidR="00E0278E" w:rsidRPr="0038288B" w:rsidTr="00E0278E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278E" w:rsidRPr="0038288B" w:rsidRDefault="00E0278E" w:rsidP="003828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0278E" w:rsidRPr="0038288B" w:rsidRDefault="00E0278E" w:rsidP="0038288B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«Преподавание «трудных вопросов» истории в контексте требований Историко-культурного стандарта и ФГОС». </w:t>
            </w:r>
          </w:p>
          <w:p w:rsidR="00E0278E" w:rsidRPr="0038288B" w:rsidRDefault="00E0278E" w:rsidP="0038288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II научно-методическая конференция. </w:t>
            </w:r>
          </w:p>
          <w:p w:rsidR="00E0278E" w:rsidRPr="0038288B" w:rsidRDefault="00E0278E" w:rsidP="0038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Ответственные организаторы: </w:t>
            </w:r>
            <w:r w:rsidRPr="0038288B">
              <w:rPr>
                <w:rFonts w:ascii="Times New Roman" w:eastAsia="Times New Roman" w:hAnsi="Times New Roman"/>
                <w:i/>
                <w:sz w:val="24"/>
                <w:szCs w:val="24"/>
              </w:rPr>
              <w:t>СПб АППО, ИМЦ Выборгского района Санкт-Петербурга</w:t>
            </w:r>
          </w:p>
        </w:tc>
      </w:tr>
      <w:tr w:rsidR="00E0278E" w:rsidRPr="0038288B" w:rsidTr="00E0278E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278E" w:rsidRPr="0038288B" w:rsidRDefault="00E0278E" w:rsidP="003828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0278E" w:rsidRPr="0038288B" w:rsidRDefault="00E0278E" w:rsidP="0038288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«Проектно-исследовательская деятельность в программе воспитания и социализации школьника в рамках реализации ФГОС». </w:t>
            </w:r>
          </w:p>
          <w:p w:rsidR="00E0278E" w:rsidRPr="0038288B" w:rsidRDefault="00E0278E" w:rsidP="0038288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8288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Ответственные организаторы: </w:t>
            </w:r>
            <w:r w:rsidRPr="003828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СПб АППО, ИМЦ Московского района, </w:t>
            </w:r>
          </w:p>
          <w:p w:rsidR="00E0278E" w:rsidRPr="0038288B" w:rsidRDefault="00E0278E" w:rsidP="0038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eastAsia="Times New Roman" w:hAnsi="Times New Roman"/>
                <w:i/>
                <w:sz w:val="24"/>
                <w:szCs w:val="24"/>
              </w:rPr>
              <w:t>ГБОУ гимназия № 524 Московского района</w:t>
            </w:r>
          </w:p>
        </w:tc>
      </w:tr>
      <w:tr w:rsidR="00E0278E" w:rsidRPr="0038288B" w:rsidTr="00E0278E"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0278E" w:rsidRPr="0038288B" w:rsidRDefault="00E0278E" w:rsidP="003828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288B">
              <w:rPr>
                <w:rFonts w:ascii="Times New Roman" w:hAnsi="Times New Roman"/>
                <w:bCs/>
                <w:iCs/>
                <w:sz w:val="24"/>
                <w:szCs w:val="24"/>
              </w:rPr>
              <w:t>23 марта 11.00-13.00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E0278E" w:rsidRPr="0038288B" w:rsidRDefault="00E0278E" w:rsidP="00382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88B">
              <w:rPr>
                <w:rFonts w:ascii="Times New Roman" w:eastAsia="Times New Roman" w:hAnsi="Times New Roman"/>
                <w:sz w:val="24"/>
                <w:szCs w:val="24"/>
              </w:rPr>
              <w:t xml:space="preserve">«От внедрения стандартов к новому  качеству образования: опыт учреждений ДППО Санкт-Петербурга». </w:t>
            </w:r>
          </w:p>
          <w:p w:rsidR="00E0278E" w:rsidRPr="0038288B" w:rsidRDefault="00E0278E" w:rsidP="0038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eastAsia="Times New Roman" w:hAnsi="Times New Roman"/>
                <w:sz w:val="24"/>
                <w:szCs w:val="24"/>
              </w:rPr>
              <w:t>Пленарное заседание</w:t>
            </w:r>
            <w:r w:rsidR="00056D2D" w:rsidRPr="0038288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8288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Ответственные организаторы: СПб АППО</w:t>
            </w:r>
          </w:p>
        </w:tc>
      </w:tr>
    </w:tbl>
    <w:p w:rsidR="00253BF2" w:rsidRPr="0038288B" w:rsidRDefault="00253BF2" w:rsidP="003828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3"/>
        <w:gridCol w:w="8646"/>
      </w:tblGrid>
      <w:tr w:rsidR="00E0278E" w:rsidRPr="0038288B" w:rsidTr="00E0278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78E" w:rsidRPr="0038288B" w:rsidRDefault="00E0278E" w:rsidP="00382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  <w:p w:rsidR="00E0278E" w:rsidRPr="0038288B" w:rsidRDefault="00E0278E" w:rsidP="00382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8E" w:rsidRPr="0038288B" w:rsidRDefault="00E0278E" w:rsidP="0038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 xml:space="preserve">«Качество образования в контексте ФГОС: от оценивания к управлению» </w:t>
            </w:r>
          </w:p>
          <w:p w:rsidR="00E0278E" w:rsidRPr="0038288B" w:rsidRDefault="00E0278E" w:rsidP="0038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>городской семинар школ – базовых площадок, внедряющих ФГОС ООО</w:t>
            </w:r>
          </w:p>
          <w:p w:rsidR="00E0278E" w:rsidRPr="0038288B" w:rsidRDefault="00E0278E" w:rsidP="003828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288B">
              <w:rPr>
                <w:rFonts w:ascii="Times New Roman" w:hAnsi="Times New Roman"/>
                <w:i/>
                <w:sz w:val="24"/>
                <w:szCs w:val="24"/>
              </w:rPr>
              <w:t>Ответственные исполнители: СПб АППО,</w:t>
            </w:r>
          </w:p>
          <w:p w:rsidR="00E0278E" w:rsidRPr="0038288B" w:rsidRDefault="00E0278E" w:rsidP="0038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i/>
                <w:sz w:val="24"/>
                <w:szCs w:val="24"/>
              </w:rPr>
              <w:t xml:space="preserve">ГБУ ИМЦ Красносельского района </w:t>
            </w:r>
            <w:r w:rsidRPr="0038288B">
              <w:rPr>
                <w:rFonts w:ascii="Times New Roman" w:hAnsi="Times New Roman"/>
                <w:i/>
                <w:sz w:val="24"/>
                <w:szCs w:val="24"/>
              </w:rPr>
              <w:br/>
              <w:t>Санкт-Петербурга, ГБОУ гимназия № 271</w:t>
            </w:r>
          </w:p>
        </w:tc>
      </w:tr>
    </w:tbl>
    <w:p w:rsidR="002C514D" w:rsidRPr="0038288B" w:rsidRDefault="002C514D" w:rsidP="0038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514D" w:rsidRDefault="002C514D" w:rsidP="0038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7D4C8A">
        <w:rPr>
          <w:rFonts w:ascii="Times New Roman" w:hAnsi="Times New Roman"/>
          <w:b/>
          <w:spacing w:val="-1"/>
          <w:sz w:val="24"/>
          <w:szCs w:val="24"/>
          <w:lang w:eastAsia="ru-RU"/>
        </w:rPr>
        <w:t>Семинары и конференции, проводимые по инициативе ОУ (по теме ОЭР</w:t>
      </w:r>
      <w:r w:rsidR="007D4C8A" w:rsidRPr="007D4C8A">
        <w:rPr>
          <w:rFonts w:ascii="Times New Roman" w:hAnsi="Times New Roman"/>
          <w:b/>
          <w:spacing w:val="-1"/>
          <w:sz w:val="24"/>
          <w:szCs w:val="24"/>
          <w:lang w:eastAsia="ru-RU"/>
        </w:rPr>
        <w:t>)</w:t>
      </w:r>
    </w:p>
    <w:p w:rsidR="007D4C8A" w:rsidRPr="007D4C8A" w:rsidRDefault="007D4C8A" w:rsidP="0038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560"/>
        <w:gridCol w:w="5812"/>
        <w:gridCol w:w="2693"/>
      </w:tblGrid>
      <w:tr w:rsidR="007D4C8A" w:rsidRPr="0038288B" w:rsidTr="007D4C8A">
        <w:tc>
          <w:tcPr>
            <w:tcW w:w="1985" w:type="dxa"/>
            <w:gridSpan w:val="2"/>
          </w:tcPr>
          <w:p w:rsidR="007D4C8A" w:rsidRPr="007D4C8A" w:rsidRDefault="007D4C8A" w:rsidP="007D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7D4C8A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12" w:type="dxa"/>
            <w:vAlign w:val="center"/>
          </w:tcPr>
          <w:p w:rsidR="007D4C8A" w:rsidRPr="007D4C8A" w:rsidRDefault="007D4C8A" w:rsidP="007D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7D4C8A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93" w:type="dxa"/>
            <w:vAlign w:val="center"/>
          </w:tcPr>
          <w:p w:rsidR="007D4C8A" w:rsidRPr="007D4C8A" w:rsidRDefault="007D4C8A" w:rsidP="007D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7D4C8A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№ ГБОУ</w:t>
            </w:r>
          </w:p>
        </w:tc>
      </w:tr>
      <w:tr w:rsidR="00046DEE" w:rsidRPr="0038288B" w:rsidTr="007D4C8A">
        <w:trPr>
          <w:trHeight w:val="986"/>
        </w:trPr>
        <w:tc>
          <w:tcPr>
            <w:tcW w:w="425" w:type="dxa"/>
          </w:tcPr>
          <w:p w:rsidR="007D4C8A" w:rsidRPr="007D4C8A" w:rsidRDefault="007D4C8A" w:rsidP="007D4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4C8A" w:rsidRDefault="007D4C8A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  <w:r w:rsidRPr="00024C92">
              <w:rPr>
                <w:rFonts w:ascii="Times New Roman" w:hAnsi="Times New Roman"/>
                <w:sz w:val="24"/>
                <w:szCs w:val="24"/>
                <w:lang w:val="en-US"/>
              </w:rPr>
              <w:t>13.12.2013</w:t>
            </w:r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05.07.2014</w:t>
            </w:r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08.10.2015</w:t>
            </w:r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EE" w:rsidRPr="009A6040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D4C8A" w:rsidRDefault="007D4C8A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EE" w:rsidRDefault="00046DEE" w:rsidP="00D50A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4C92">
              <w:rPr>
                <w:rFonts w:ascii="Times New Roman" w:hAnsi="Times New Roman"/>
                <w:sz w:val="24"/>
                <w:szCs w:val="24"/>
              </w:rPr>
              <w:t xml:space="preserve">«Принципы формирования учебного плана в условиях введения ФГОС»  </w:t>
            </w:r>
            <w:r w:rsidRPr="00024C92">
              <w:rPr>
                <w:rFonts w:ascii="Times New Roman" w:hAnsi="Times New Roman"/>
                <w:bCs/>
                <w:sz w:val="24"/>
                <w:szCs w:val="24"/>
              </w:rPr>
              <w:t>районный семинар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46DEE" w:rsidRPr="009A6040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  <w:r w:rsidRPr="009A6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DEE" w:rsidRPr="00E830AE" w:rsidRDefault="00046DEE" w:rsidP="00D50AC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0AE">
              <w:rPr>
                <w:rFonts w:ascii="Times New Roman" w:hAnsi="Times New Roman"/>
                <w:bCs/>
                <w:sz w:val="24"/>
                <w:szCs w:val="24"/>
              </w:rPr>
              <w:t>XI международная научно-практическая конференция педагогов России и ближнего зарубе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жья "Семья и школа: общий путь".</w:t>
            </w:r>
            <w:r w:rsidRPr="00E830AE">
              <w:rPr>
                <w:rFonts w:ascii="Times New Roman" w:hAnsi="Times New Roman"/>
                <w:bCs/>
                <w:sz w:val="24"/>
                <w:szCs w:val="24"/>
              </w:rPr>
              <w:t xml:space="preserve">  На базе  гимназии работала площадка "Взаимодействие семьи и школы с точки </w:t>
            </w:r>
            <w:proofErr w:type="gramStart"/>
            <w:r w:rsidRPr="00E830AE">
              <w:rPr>
                <w:rFonts w:ascii="Times New Roman" w:hAnsi="Times New Roman"/>
                <w:bCs/>
                <w:sz w:val="24"/>
                <w:szCs w:val="24"/>
              </w:rPr>
              <w:t>зрения процесса реализации приоритетных направлений модернизации российского образования</w:t>
            </w:r>
            <w:proofErr w:type="gramEnd"/>
            <w:r w:rsidRPr="00E830AE">
              <w:rPr>
                <w:rFonts w:ascii="Times New Roman" w:hAnsi="Times New Roman"/>
                <w:bCs/>
                <w:sz w:val="24"/>
                <w:szCs w:val="24"/>
              </w:rPr>
              <w:t xml:space="preserve"> в условиях внедрения ФГОС". Ассоциация гимназий Санкт-Петербурга.</w:t>
            </w:r>
          </w:p>
          <w:p w:rsidR="00046DEE" w:rsidRPr="00A7496D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  <w:r w:rsidRPr="00A7496D">
              <w:rPr>
                <w:rFonts w:ascii="Times New Roman" w:hAnsi="Times New Roman"/>
                <w:sz w:val="24"/>
                <w:szCs w:val="24"/>
              </w:rPr>
              <w:t xml:space="preserve">« Механизмы достижения </w:t>
            </w:r>
            <w:proofErr w:type="spellStart"/>
            <w:r w:rsidRPr="00A7496D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A7496D">
              <w:rPr>
                <w:rFonts w:ascii="Times New Roman" w:hAnsi="Times New Roman"/>
                <w:sz w:val="24"/>
                <w:szCs w:val="24"/>
              </w:rPr>
              <w:t xml:space="preserve"> результатов обучающимися в области общественно-</w:t>
            </w:r>
            <w:r w:rsidRPr="00A74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научных дисциплин в условиях введения ФГОС ООО» городской семинар. </w:t>
            </w:r>
          </w:p>
          <w:p w:rsidR="00046DEE" w:rsidRPr="00024C92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4C8A" w:rsidRDefault="007D4C8A" w:rsidP="00D50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</w:t>
            </w:r>
          </w:p>
          <w:p w:rsidR="00046DEE" w:rsidRDefault="007D4C8A" w:rsidP="00D50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гимназия  №    </w:t>
            </w:r>
            <w:r w:rsidR="00046DEE" w:rsidRPr="00024C92">
              <w:rPr>
                <w:rFonts w:ascii="Times New Roman" w:hAnsi="Times New Roman"/>
                <w:sz w:val="24"/>
                <w:szCs w:val="24"/>
              </w:rPr>
              <w:t>406</w:t>
            </w:r>
          </w:p>
          <w:p w:rsidR="00046DEE" w:rsidRDefault="00B06FFB" w:rsidP="00D50AC4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46DEE" w:rsidRPr="00024C9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http://www.gymnasium406.ru/fgos.php/</w:t>
              </w:r>
            </w:hyperlink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EE" w:rsidRPr="00E830A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  <w:r w:rsidRPr="00E830AE">
              <w:rPr>
                <w:rFonts w:ascii="Times New Roman" w:hAnsi="Times New Roman"/>
                <w:bCs/>
                <w:sz w:val="24"/>
                <w:szCs w:val="24"/>
              </w:rPr>
              <w:t>http://www.gymnasium406.ru/index.php?id=77</w:t>
            </w:r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EE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DEE" w:rsidRPr="00024C92" w:rsidRDefault="00046DEE" w:rsidP="00D50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C8A" w:rsidRDefault="007D4C8A" w:rsidP="007D4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</w:p>
    <w:p w:rsidR="002C514D" w:rsidRDefault="002C514D" w:rsidP="003828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38288B">
        <w:rPr>
          <w:rFonts w:ascii="Times New Roman" w:hAnsi="Times New Roman"/>
          <w:spacing w:val="-1"/>
          <w:sz w:val="24"/>
          <w:szCs w:val="24"/>
          <w:lang w:eastAsia="ru-RU"/>
        </w:rPr>
        <w:t>эффективность использования ресурсов (кадровых, материально-технических, финансово-экономических и т.п.)</w:t>
      </w:r>
    </w:p>
    <w:p w:rsidR="007D4C8A" w:rsidRPr="0038288B" w:rsidRDefault="007D4C8A" w:rsidP="007D4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2"/>
        <w:gridCol w:w="4302"/>
        <w:gridCol w:w="4536"/>
      </w:tblGrid>
      <w:tr w:rsidR="002C514D" w:rsidRPr="0038288B" w:rsidTr="00E0278E">
        <w:trPr>
          <w:trHeight w:val="888"/>
        </w:trPr>
        <w:tc>
          <w:tcPr>
            <w:tcW w:w="1652" w:type="dxa"/>
            <w:vAlign w:val="center"/>
          </w:tcPr>
          <w:p w:rsidR="002C514D" w:rsidRPr="0038288B" w:rsidRDefault="002C514D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№ ГБОУ</w:t>
            </w:r>
          </w:p>
        </w:tc>
        <w:tc>
          <w:tcPr>
            <w:tcW w:w="4302" w:type="dxa"/>
            <w:vAlign w:val="center"/>
          </w:tcPr>
          <w:p w:rsidR="002C514D" w:rsidRPr="0038288B" w:rsidRDefault="002C514D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Краткое описание позиции: ставки или создание рабочей группы или доплаты руководителям ОЭП</w:t>
            </w:r>
          </w:p>
        </w:tc>
        <w:tc>
          <w:tcPr>
            <w:tcW w:w="4536" w:type="dxa"/>
            <w:vAlign w:val="center"/>
          </w:tcPr>
          <w:p w:rsidR="002C514D" w:rsidRPr="0038288B" w:rsidRDefault="002C514D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Новое оборудование, связанное с ФГОС. Учебные кабинеты оснащены новым оборудованием</w:t>
            </w:r>
          </w:p>
        </w:tc>
      </w:tr>
      <w:tr w:rsidR="002C514D" w:rsidRPr="0038288B" w:rsidTr="00E0278E">
        <w:tc>
          <w:tcPr>
            <w:tcW w:w="1652" w:type="dxa"/>
          </w:tcPr>
          <w:p w:rsidR="002C514D" w:rsidRPr="0038288B" w:rsidRDefault="002C514D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302" w:type="dxa"/>
          </w:tcPr>
          <w:p w:rsidR="002C514D" w:rsidRPr="0038288B" w:rsidRDefault="00E414FE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Создание рабочих групп</w:t>
            </w:r>
            <w:r w:rsidR="002C514D"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, внесение изме</w:t>
            </w:r>
            <w:r w:rsidR="007D4C8A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не</w:t>
            </w:r>
            <w:r w:rsidR="002C514D"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й в карту оценки эффективности </w:t>
            </w:r>
            <w:r w:rsidR="002C514D"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деятельности учителя с учетом достижений </w:t>
            </w:r>
            <w:proofErr w:type="spellStart"/>
            <w:r w:rsidR="002C514D"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учителя-инноватора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  <w:r w:rsidRPr="00E414F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Дополнительных ставок нет.</w:t>
            </w:r>
          </w:p>
        </w:tc>
        <w:tc>
          <w:tcPr>
            <w:tcW w:w="4536" w:type="dxa"/>
          </w:tcPr>
          <w:p w:rsidR="007D4C8A" w:rsidRDefault="007D4C8A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2C514D" w:rsidRDefault="00E414FE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Нанолаборатория</w:t>
            </w:r>
            <w:proofErr w:type="spellEnd"/>
            <w:r w:rsidR="00FD2AB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7D4C8A" w:rsidRPr="0038288B" w:rsidRDefault="007D4C8A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2C514D" w:rsidRPr="0038288B" w:rsidRDefault="002C514D" w:rsidP="0038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</w:p>
    <w:p w:rsidR="002C514D" w:rsidRPr="0038288B" w:rsidRDefault="002C514D" w:rsidP="003828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pacing w:val="-1"/>
          <w:sz w:val="24"/>
          <w:szCs w:val="24"/>
          <w:u w:val="single"/>
          <w:lang w:eastAsia="ru-RU"/>
        </w:rPr>
      </w:pPr>
      <w:r w:rsidRPr="0038288B">
        <w:rPr>
          <w:rFonts w:ascii="Times New Roman" w:hAnsi="Times New Roman"/>
          <w:i/>
          <w:spacing w:val="-1"/>
          <w:sz w:val="24"/>
          <w:szCs w:val="24"/>
          <w:u w:val="single"/>
          <w:lang w:eastAsia="ru-RU"/>
        </w:rPr>
        <w:t>Система управления инновационной деятельностью:</w:t>
      </w:r>
    </w:p>
    <w:p w:rsidR="002C514D" w:rsidRPr="0038288B" w:rsidRDefault="002C514D" w:rsidP="003828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pacing w:val="-1"/>
          <w:sz w:val="24"/>
          <w:szCs w:val="24"/>
          <w:u w:val="single"/>
          <w:lang w:eastAsia="ru-RU"/>
        </w:rPr>
      </w:pPr>
      <w:r w:rsidRPr="0038288B">
        <w:rPr>
          <w:rFonts w:ascii="Times New Roman" w:hAnsi="Times New Roman"/>
          <w:i/>
          <w:spacing w:val="-1"/>
          <w:sz w:val="24"/>
          <w:szCs w:val="24"/>
          <w:u w:val="single"/>
          <w:lang w:eastAsia="ru-RU"/>
        </w:rPr>
        <w:t>перечень и обоснование разработанных локальных актов, регламентирующих деятельность ОУ в ходе реализации инновационного проекта; (ООП или ее части и локальные акты)</w:t>
      </w:r>
    </w:p>
    <w:p w:rsidR="00F42930" w:rsidRPr="0038288B" w:rsidRDefault="00F42930" w:rsidP="003828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38288B">
        <w:rPr>
          <w:rFonts w:ascii="Times New Roman" w:hAnsi="Times New Roman"/>
          <w:spacing w:val="-1"/>
          <w:sz w:val="24"/>
          <w:szCs w:val="24"/>
          <w:lang w:eastAsia="ru-RU"/>
        </w:rPr>
        <w:t xml:space="preserve">Создан общий продукт </w:t>
      </w:r>
      <w:r w:rsidR="007778FB" w:rsidRPr="0038288B">
        <w:rPr>
          <w:rFonts w:ascii="Times New Roman" w:hAnsi="Times New Roman"/>
          <w:spacing w:val="-1"/>
          <w:sz w:val="24"/>
          <w:szCs w:val="24"/>
          <w:lang w:eastAsia="ru-RU"/>
        </w:rPr>
        <w:t xml:space="preserve">- </w:t>
      </w:r>
      <w:r w:rsidRPr="0038288B">
        <w:rPr>
          <w:rFonts w:ascii="Times New Roman" w:hAnsi="Times New Roman"/>
          <w:spacing w:val="-1"/>
          <w:sz w:val="24"/>
          <w:szCs w:val="24"/>
          <w:lang w:eastAsia="ru-RU"/>
        </w:rPr>
        <w:t xml:space="preserve"> «Конструктор локальной нормативной базы ФГОС ООО»</w:t>
      </w:r>
    </w:p>
    <w:p w:rsidR="002C514D" w:rsidRPr="00F612AB" w:rsidRDefault="00F42930" w:rsidP="0038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F612AB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>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6"/>
        <w:gridCol w:w="8976"/>
      </w:tblGrid>
      <w:tr w:rsidR="002C514D" w:rsidRPr="0038288B" w:rsidTr="00F612AB">
        <w:tc>
          <w:tcPr>
            <w:tcW w:w="1196" w:type="dxa"/>
          </w:tcPr>
          <w:p w:rsidR="002C514D" w:rsidRPr="00F612AB" w:rsidRDefault="002C514D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F612A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№ ГБОУ</w:t>
            </w:r>
          </w:p>
        </w:tc>
        <w:tc>
          <w:tcPr>
            <w:tcW w:w="8976" w:type="dxa"/>
          </w:tcPr>
          <w:p w:rsidR="00056D2D" w:rsidRPr="00F612AB" w:rsidRDefault="00056D2D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F612A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Система</w:t>
            </w:r>
            <w:r w:rsidRPr="00F612AB">
              <w:rPr>
                <w:rFonts w:ascii="Times New Roman" w:hAnsi="Times New Roman"/>
                <w:spacing w:val="-1"/>
                <w:sz w:val="24"/>
                <w:szCs w:val="24"/>
                <w:u w:val="single"/>
                <w:lang w:eastAsia="ru-RU"/>
              </w:rPr>
              <w:t xml:space="preserve"> управления инновационной деятельностью:</w:t>
            </w:r>
          </w:p>
          <w:p w:rsidR="002C514D" w:rsidRPr="0038288B" w:rsidRDefault="002C514D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2C514D" w:rsidRPr="0038288B" w:rsidTr="00F612AB">
        <w:tc>
          <w:tcPr>
            <w:tcW w:w="1196" w:type="dxa"/>
          </w:tcPr>
          <w:p w:rsidR="00F84AE5" w:rsidRDefault="00F84AE5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84AE5" w:rsidRDefault="00F84AE5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84AE5" w:rsidRDefault="00F84AE5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2C514D" w:rsidRPr="0038288B" w:rsidRDefault="002C514D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8976" w:type="dxa"/>
          </w:tcPr>
          <w:p w:rsidR="007F18BD" w:rsidRPr="00C96D2E" w:rsidRDefault="007F18BD" w:rsidP="00F84AE5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Управление деятельностью рабочих групп по внедрению ФГОС ООО, назначение старших груп</w:t>
            </w:r>
            <w:proofErr w:type="gramStart"/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п-</w:t>
            </w:r>
            <w:proofErr w:type="gramEnd"/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-</w:t>
            </w:r>
            <w:proofErr w:type="spellStart"/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тьюторов</w:t>
            </w:r>
            <w:proofErr w:type="spellEnd"/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7F18BD" w:rsidRPr="007F18BD" w:rsidRDefault="007F18BD" w:rsidP="00F84AE5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Примерная тематика встреч рабочих групп:</w:t>
            </w:r>
          </w:p>
          <w:p w:rsidR="007F18BD" w:rsidRPr="007F18BD" w:rsidRDefault="007F18BD" w:rsidP="00F84AE5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1. Старт проекта. Представление плана проекта. Распределение заданий членам групп по разработке программы развития </w:t>
            </w:r>
            <w:proofErr w:type="spellStart"/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результатов.</w:t>
            </w:r>
          </w:p>
          <w:p w:rsidR="007F18BD" w:rsidRPr="007F18BD" w:rsidRDefault="007F18BD" w:rsidP="00F84AE5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2.Проектирование уроков  с учетом требований ФГОС ООО. Составление плана проведения открытых уроков. Представление членами групп выполненных заданий по итогам предыдущей встречи, анализ выполнения заданий, корректировка, представление дальнейших шагов деятельности, распределение новых заданий .</w:t>
            </w:r>
          </w:p>
          <w:p w:rsidR="007F18BD" w:rsidRPr="007F18BD" w:rsidRDefault="007F18BD" w:rsidP="00F84AE5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3.Формирование коммуникативных УУД: обучение умению работать в группах.</w:t>
            </w:r>
            <w:proofErr w:type="gramEnd"/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Корректировка рабочих программ. Представление членами групп выполненных заданий по итогам предыдущей встречи, анализ выполнения заданий, корректировка, представление дальнейших шагов деятельности, распределение новых заданий .</w:t>
            </w:r>
          </w:p>
          <w:p w:rsidR="007F18BD" w:rsidRPr="007F18BD" w:rsidRDefault="007F18BD" w:rsidP="00F84AE5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4.Создание банка заданий, направленных на диагностику </w:t>
            </w:r>
            <w:proofErr w:type="spellStart"/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</w:t>
            </w:r>
            <w:proofErr w:type="gramEnd"/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обучающихся УУД. Подготовка к городскому семинару. Представление членами групп выполненных заданий по итогам предыдущей встречи, анализ выполнения заданий, корректировка, представление дальнейших шагов деятельности, распределение новых заданий .</w:t>
            </w:r>
          </w:p>
          <w:p w:rsidR="007F18BD" w:rsidRPr="007F18BD" w:rsidRDefault="007F18BD" w:rsidP="00F84AE5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оценка. Сотрудничество с родителями по внедрению ФГОС ООО. Возможности  передачи опыта внедрения ФГОС ООО другим образовательным организациям. Представление членами групп выполненных заданий по итогам </w:t>
            </w:r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предыдущей встречи, анализ выполнения заданий, корректировка, представление дальнейших шагов деятельности, распределение новых заданий .</w:t>
            </w:r>
          </w:p>
          <w:p w:rsidR="007F18BD" w:rsidRPr="007F18BD" w:rsidRDefault="007F18BD" w:rsidP="00F84AE5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6.Организация сетевого взаимодействия в условиях ФГОС ООО. Представление членами групп выполненных заданий по итогам предыдущей встречи, анализ выполнения заданий, корректировка, представление дальнейших шагов деятельности, распределение новых заданий</w:t>
            </w:r>
            <w:r w:rsidR="00F612AB"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. </w:t>
            </w:r>
          </w:p>
          <w:p w:rsidR="007F18BD" w:rsidRPr="007F18BD" w:rsidRDefault="007F18BD" w:rsidP="00F612AB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7F18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7.Результаты работы  деятельности рабочих групп.  Оценка  эффективности деятельности учителей. </w:t>
            </w:r>
          </w:p>
          <w:p w:rsidR="007F18BD" w:rsidRPr="00C96D2E" w:rsidRDefault="007F18BD" w:rsidP="00F612AB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организация системы внутрифирменного повышения квалификации, проведение тематических педагогических советов, проведение мастер-классов, семинаров </w:t>
            </w:r>
            <w:proofErr w:type="spellStart"/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тьюторами</w:t>
            </w:r>
            <w:proofErr w:type="spellEnd"/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гимназии.</w:t>
            </w:r>
          </w:p>
          <w:p w:rsidR="007F18BD" w:rsidRPr="00C96D2E" w:rsidRDefault="007F18BD" w:rsidP="00F612AB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организация участия в проведении экспертизы УМК;</w:t>
            </w:r>
          </w:p>
          <w:p w:rsidR="007F18BD" w:rsidRPr="00C96D2E" w:rsidRDefault="007F18BD" w:rsidP="00F612AB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организация проведения фестивалей открытых уроков «Мой лучший урок по ФГОС»;</w:t>
            </w:r>
          </w:p>
          <w:p w:rsidR="007F18BD" w:rsidRPr="00C96D2E" w:rsidRDefault="007F18BD" w:rsidP="00F612AB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создание системы </w:t>
            </w:r>
            <w:proofErr w:type="spellStart"/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персонифицинированного</w:t>
            </w:r>
            <w:proofErr w:type="spellEnd"/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учета </w:t>
            </w:r>
            <w:proofErr w:type="spellStart"/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достижений учащихся «Рост»; </w:t>
            </w:r>
          </w:p>
          <w:p w:rsidR="007F18BD" w:rsidRPr="00C96D2E" w:rsidRDefault="007F18BD" w:rsidP="00F612AB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создание условий для распространения  педагогического опыта учителей гимназии по реализации ФГОС ООО;</w:t>
            </w:r>
          </w:p>
          <w:p w:rsidR="002C514D" w:rsidRPr="00C96D2E" w:rsidRDefault="007F18BD" w:rsidP="00F612AB">
            <w:pPr>
              <w:pStyle w:val="a5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системы оценки качества образовательной деятельности гимназии</w:t>
            </w:r>
            <w:proofErr w:type="gramEnd"/>
            <w:r w:rsidRPr="00C96D2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 соответствии с требованиями ФГОС ООО.</w:t>
            </w:r>
          </w:p>
        </w:tc>
      </w:tr>
    </w:tbl>
    <w:p w:rsidR="00F612AB" w:rsidRDefault="00F612AB" w:rsidP="00F612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-1"/>
          <w:sz w:val="24"/>
          <w:szCs w:val="24"/>
          <w:u w:val="single"/>
          <w:lang w:eastAsia="ru-RU"/>
        </w:rPr>
      </w:pPr>
    </w:p>
    <w:p w:rsidR="002C514D" w:rsidRDefault="002C514D" w:rsidP="003828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pacing w:val="-1"/>
          <w:sz w:val="24"/>
          <w:szCs w:val="24"/>
          <w:u w:val="single"/>
          <w:lang w:eastAsia="ru-RU"/>
        </w:rPr>
      </w:pPr>
      <w:r w:rsidRPr="0038288B">
        <w:rPr>
          <w:rFonts w:ascii="Times New Roman" w:hAnsi="Times New Roman"/>
          <w:i/>
          <w:spacing w:val="-1"/>
          <w:sz w:val="24"/>
          <w:szCs w:val="24"/>
          <w:u w:val="single"/>
          <w:lang w:eastAsia="ru-RU"/>
        </w:rPr>
        <w:t>система «внутрифирменного» повышения квалификации педагогов, участвующих в инновационной деятельности, ее влияние на рост эффективности инновационной деятельности учреждения в целом</w:t>
      </w:r>
    </w:p>
    <w:p w:rsidR="00F612AB" w:rsidRPr="0038288B" w:rsidRDefault="00F612AB" w:rsidP="003828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pacing w:val="-1"/>
          <w:sz w:val="24"/>
          <w:szCs w:val="24"/>
          <w:u w:val="single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6"/>
        <w:gridCol w:w="8767"/>
      </w:tblGrid>
      <w:tr w:rsidR="00F42930" w:rsidRPr="0038288B" w:rsidTr="00F42930">
        <w:tc>
          <w:tcPr>
            <w:tcW w:w="1156" w:type="dxa"/>
            <w:vAlign w:val="center"/>
          </w:tcPr>
          <w:p w:rsidR="00F42930" w:rsidRPr="0038288B" w:rsidRDefault="00F42930" w:rsidP="00F6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№ ГБОУ</w:t>
            </w:r>
          </w:p>
        </w:tc>
        <w:tc>
          <w:tcPr>
            <w:tcW w:w="8767" w:type="dxa"/>
            <w:vAlign w:val="center"/>
          </w:tcPr>
          <w:p w:rsidR="00F42930" w:rsidRPr="0038288B" w:rsidRDefault="00F42930" w:rsidP="00F6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Повышение  квалификации, инициированное ГБОУ</w:t>
            </w:r>
          </w:p>
        </w:tc>
      </w:tr>
      <w:tr w:rsidR="00F42930" w:rsidRPr="0038288B" w:rsidTr="00F42930">
        <w:tc>
          <w:tcPr>
            <w:tcW w:w="1156" w:type="dxa"/>
          </w:tcPr>
          <w:p w:rsidR="00F84AE5" w:rsidRDefault="00F84AE5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84AE5" w:rsidRDefault="00F84AE5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84AE5" w:rsidRDefault="00F84AE5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42930" w:rsidRPr="0038288B" w:rsidRDefault="00F42930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8767" w:type="dxa"/>
          </w:tcPr>
          <w:p w:rsidR="00173AD7" w:rsidRPr="00173AD7" w:rsidRDefault="00173AD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73AD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Работает постоянно действующий семинар «Методика проведения урока в соответствии с требованиями ФГОС ООО», семинары по организации внеурочной деятельности, проходит обучение на встречах рабочих групп, прошли курсы повышения квалификации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90% учителей</w:t>
            </w:r>
            <w:proofErr w:type="gramStart"/>
            <w:r w:rsidRPr="00173AD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73AD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73AD7" w:rsidRPr="00173AD7" w:rsidRDefault="00173AD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73AD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Тематические педагогические советы:</w:t>
            </w:r>
          </w:p>
          <w:p w:rsidR="00173AD7" w:rsidRPr="00173AD7" w:rsidRDefault="00173AD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73AD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« Управление процессом формирования УУД в процессе реализации ФГОС »;</w:t>
            </w:r>
          </w:p>
          <w:p w:rsidR="00173AD7" w:rsidRPr="00173AD7" w:rsidRDefault="00173AD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73AD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« Преемственность начального и основного общего образования по формированию гражданской идентич</w:t>
            </w:r>
            <w:r w:rsidR="008039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ности в условиях ФГОС"</w:t>
            </w:r>
            <w:r w:rsidRPr="00173AD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173AD7" w:rsidRPr="00173AD7" w:rsidRDefault="00173AD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73AD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« Интеграция начального и основного общего об</w:t>
            </w:r>
            <w:r w:rsidR="008039E6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разования в условиях ФГОС »;</w:t>
            </w:r>
          </w:p>
          <w:p w:rsidR="00F42930" w:rsidRPr="0038288B" w:rsidRDefault="00173AD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73AD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« Интерактивная среда как условие формирования УУД в процессе реализации воспитательной функции гимназии».</w:t>
            </w:r>
          </w:p>
        </w:tc>
      </w:tr>
    </w:tbl>
    <w:p w:rsidR="002C514D" w:rsidRPr="0038288B" w:rsidRDefault="002C514D" w:rsidP="0038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</w:p>
    <w:p w:rsidR="002C514D" w:rsidRPr="0038288B" w:rsidRDefault="002C514D" w:rsidP="003828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pacing w:val="-1"/>
          <w:sz w:val="24"/>
          <w:szCs w:val="24"/>
          <w:u w:val="single"/>
          <w:lang w:eastAsia="ru-RU"/>
        </w:rPr>
      </w:pPr>
      <w:r w:rsidRPr="0038288B">
        <w:rPr>
          <w:rFonts w:ascii="Times New Roman" w:hAnsi="Times New Roman"/>
          <w:i/>
          <w:spacing w:val="-1"/>
          <w:sz w:val="24"/>
          <w:szCs w:val="24"/>
          <w:u w:val="single"/>
          <w:lang w:eastAsia="ru-RU"/>
        </w:rPr>
        <w:t>организация сетевого взаимодействия и сотрудничества с другими учреждениями:</w:t>
      </w:r>
    </w:p>
    <w:p w:rsidR="002C514D" w:rsidRPr="0038288B" w:rsidRDefault="002C514D" w:rsidP="0038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8896"/>
      </w:tblGrid>
      <w:tr w:rsidR="002C514D" w:rsidRPr="0038288B" w:rsidTr="00017C2F">
        <w:tc>
          <w:tcPr>
            <w:tcW w:w="1276" w:type="dxa"/>
          </w:tcPr>
          <w:p w:rsidR="002C514D" w:rsidRPr="0038288B" w:rsidRDefault="002C514D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№ ГБОУ</w:t>
            </w:r>
          </w:p>
        </w:tc>
        <w:tc>
          <w:tcPr>
            <w:tcW w:w="8896" w:type="dxa"/>
          </w:tcPr>
          <w:p w:rsidR="002C514D" w:rsidRPr="0038288B" w:rsidRDefault="002C514D" w:rsidP="00254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Организация сетевого взаимодействия и сотрудничества с другими учреждениями </w:t>
            </w:r>
          </w:p>
        </w:tc>
      </w:tr>
      <w:tr w:rsidR="002C514D" w:rsidRPr="0038288B" w:rsidTr="00017C2F">
        <w:tc>
          <w:tcPr>
            <w:tcW w:w="1276" w:type="dxa"/>
          </w:tcPr>
          <w:p w:rsidR="00254393" w:rsidRDefault="00254393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254393" w:rsidRDefault="00254393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254393" w:rsidRDefault="00254393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254393" w:rsidRDefault="00254393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2C514D" w:rsidRPr="0038288B" w:rsidRDefault="002C514D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8896" w:type="dxa"/>
          </w:tcPr>
          <w:p w:rsidR="000A0EA7" w:rsidRDefault="000A0EA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11.05.2016— семинар для школ Московского района, ИМЦ Московского района «Современный урок географии в условиях открытой информационной образовательной среды</w:t>
            </w:r>
          </w:p>
          <w:p w:rsidR="000A0EA7" w:rsidRPr="000A0EA7" w:rsidRDefault="000A0EA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09.02.2016 г.--Всероссийская педагогическая конференция, портал «</w:t>
            </w:r>
            <w:proofErr w:type="spellStart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Завуч</w:t>
            </w:r>
            <w:proofErr w:type="gramStart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.и</w:t>
            </w:r>
            <w:proofErr w:type="gramEnd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нфо</w:t>
            </w:r>
            <w:proofErr w:type="spellEnd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».   доклад по теме: «Организация образовательного пространства как условие </w:t>
            </w:r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формирования  </w:t>
            </w:r>
            <w:proofErr w:type="spellStart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и личностных результатов  обучающихся в контексте ФГОС», </w:t>
            </w:r>
            <w:proofErr w:type="spellStart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тьютор</w:t>
            </w:r>
            <w:proofErr w:type="spellEnd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гимназии.</w:t>
            </w:r>
          </w:p>
          <w:p w:rsidR="000A0EA7" w:rsidRPr="000A0EA7" w:rsidRDefault="000A0EA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20.01.2016 г</w:t>
            </w:r>
            <w:proofErr w:type="gramStart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. -- </w:t>
            </w:r>
            <w:proofErr w:type="gramEnd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районный семинар по теме: «Работа по реализации государственных стандартов второго поколения: ФГОС: образовательные ресурсы по предмету (география)", </w:t>
            </w:r>
            <w:proofErr w:type="spellStart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тьюторы</w:t>
            </w:r>
            <w:proofErr w:type="spellEnd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гимназии.</w:t>
            </w:r>
          </w:p>
          <w:p w:rsidR="000A0EA7" w:rsidRPr="000A0EA7" w:rsidRDefault="000A0EA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19.01.2016 г.</w:t>
            </w:r>
            <w:proofErr w:type="gramStart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—В</w:t>
            </w:r>
            <w:proofErr w:type="gramEnd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сероссийский ежегодный обучающий проблемный семинар «Проектная и исследовательская работа со школьниками: вопросы и ответы». Ассоциация гимназий.                   </w:t>
            </w:r>
          </w:p>
          <w:p w:rsidR="000A0EA7" w:rsidRPr="000A0EA7" w:rsidRDefault="000A0EA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13.12.2015 г. обучающий семинар для учителей школ района "Проектная деятельность в условиях реализации ФГОС ООО", группа из АППО, кафедра социально-педагогического образования.</w:t>
            </w:r>
          </w:p>
          <w:p w:rsidR="000A0EA7" w:rsidRPr="000A0EA7" w:rsidRDefault="000A0EA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5-6.11.2015 г. XII научно-практическая гимназическая конференция педагогов России и ближнего зарубежья «Проблема востребованности российского педагогического опыта в свете ФГОС». Ассоциация гимназий  Санкт-Петербурга</w:t>
            </w:r>
            <w:proofErr w:type="gramStart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группа </w:t>
            </w:r>
            <w:proofErr w:type="spellStart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тьюторов</w:t>
            </w:r>
            <w:proofErr w:type="spellEnd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гимназии.</w:t>
            </w:r>
          </w:p>
          <w:p w:rsidR="000A0EA7" w:rsidRPr="000A0EA7" w:rsidRDefault="000A0EA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26.10.2015 г</w:t>
            </w:r>
            <w:proofErr w:type="gramStart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.-- </w:t>
            </w:r>
            <w:proofErr w:type="gramEnd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районный семинар "Современный урок в условиях введения ФГОС ООО».</w:t>
            </w:r>
          </w:p>
          <w:p w:rsidR="000A0EA7" w:rsidRDefault="000A0EA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08.10.2015 г</w:t>
            </w:r>
            <w:proofErr w:type="gramStart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.--</w:t>
            </w:r>
            <w:proofErr w:type="gramEnd"/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городской семинар "Механизмы достижения метапредметных результатов обучающимися в области общественно-научных дисциплин в условиях введения ФГОС ООО". Группа СПБ АППО, ИМЦ Пушкинского района, ЛОИРО, РГПУ им А.И.Герцена, ЛГУ им. А.С.Пушкина.</w:t>
            </w:r>
          </w:p>
          <w:p w:rsidR="000A0EA7" w:rsidRPr="000A0EA7" w:rsidRDefault="000A0EA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Выездные семинары, сотрудничество с ИМЦ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Колпинского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района</w:t>
            </w:r>
          </w:p>
          <w:p w:rsidR="000A0EA7" w:rsidRPr="000A0EA7" w:rsidRDefault="000A0EA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Консультации—СПБ АППО, ИМЦ Пушкинского района.</w:t>
            </w:r>
          </w:p>
          <w:p w:rsidR="002C514D" w:rsidRPr="0038288B" w:rsidRDefault="000A0EA7" w:rsidP="00F8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A0EA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Взаимодействие со школами № 377, № 450-экспериментальными площа</w:t>
            </w:r>
            <w:r w:rsidR="0094593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дками.</w:t>
            </w:r>
          </w:p>
        </w:tc>
      </w:tr>
    </w:tbl>
    <w:p w:rsidR="002C514D" w:rsidRPr="0038288B" w:rsidRDefault="002C514D" w:rsidP="0038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</w:p>
    <w:p w:rsidR="007778FB" w:rsidRPr="0038288B" w:rsidRDefault="007778FB" w:rsidP="00382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</w:pPr>
    </w:p>
    <w:p w:rsidR="002C514D" w:rsidRPr="0038288B" w:rsidRDefault="002C514D" w:rsidP="0038288B">
      <w:pPr>
        <w:autoSpaceDN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</w:pPr>
    </w:p>
    <w:p w:rsidR="002C514D" w:rsidRPr="0038288B" w:rsidRDefault="002C514D" w:rsidP="0038288B">
      <w:pPr>
        <w:autoSpaceDN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sectPr w:rsidR="002C514D" w:rsidRPr="003828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828"/>
        <w:gridCol w:w="3821"/>
        <w:gridCol w:w="2841"/>
        <w:gridCol w:w="1984"/>
        <w:gridCol w:w="1134"/>
      </w:tblGrid>
      <w:tr w:rsidR="007778FB" w:rsidRPr="0038288B" w:rsidTr="009000D2">
        <w:tc>
          <w:tcPr>
            <w:tcW w:w="1985" w:type="dxa"/>
          </w:tcPr>
          <w:p w:rsidR="00F84AE5" w:rsidRDefault="00F84AE5" w:rsidP="0038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AE5" w:rsidRDefault="00F84AE5" w:rsidP="0038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AE5" w:rsidRDefault="00F84AE5" w:rsidP="0038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78FB" w:rsidRPr="0038288B" w:rsidRDefault="007778FB" w:rsidP="0038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8288B">
              <w:rPr>
                <w:rFonts w:ascii="Times New Roman" w:hAnsi="Times New Roman"/>
                <w:sz w:val="24"/>
                <w:szCs w:val="24"/>
              </w:rPr>
              <w:t xml:space="preserve"> этап – обобщающий </w:t>
            </w:r>
          </w:p>
        </w:tc>
        <w:tc>
          <w:tcPr>
            <w:tcW w:w="3828" w:type="dxa"/>
          </w:tcPr>
          <w:p w:rsidR="00F84AE5" w:rsidRDefault="00F84AE5" w:rsidP="0038288B">
            <w:pPr>
              <w:tabs>
                <w:tab w:val="left" w:pos="211"/>
              </w:tabs>
              <w:spacing w:after="0" w:line="240" w:lineRule="auto"/>
              <w:jc w:val="both"/>
              <w:rPr>
                <w:rStyle w:val="af2"/>
                <w:rFonts w:eastAsia="Calibri"/>
                <w:sz w:val="24"/>
                <w:szCs w:val="24"/>
              </w:rPr>
            </w:pPr>
          </w:p>
          <w:p w:rsidR="00F84AE5" w:rsidRDefault="00F84AE5" w:rsidP="0038288B">
            <w:pPr>
              <w:tabs>
                <w:tab w:val="left" w:pos="211"/>
              </w:tabs>
              <w:spacing w:after="0" w:line="240" w:lineRule="auto"/>
              <w:jc w:val="both"/>
              <w:rPr>
                <w:rStyle w:val="af2"/>
                <w:rFonts w:eastAsia="Calibri"/>
                <w:sz w:val="24"/>
                <w:szCs w:val="24"/>
              </w:rPr>
            </w:pPr>
          </w:p>
          <w:p w:rsidR="00F84AE5" w:rsidRDefault="00F84AE5" w:rsidP="0038288B">
            <w:pPr>
              <w:tabs>
                <w:tab w:val="left" w:pos="211"/>
              </w:tabs>
              <w:spacing w:after="0" w:line="240" w:lineRule="auto"/>
              <w:jc w:val="both"/>
              <w:rPr>
                <w:rStyle w:val="af2"/>
                <w:rFonts w:eastAsia="Calibri"/>
                <w:sz w:val="24"/>
                <w:szCs w:val="24"/>
              </w:rPr>
            </w:pPr>
          </w:p>
          <w:p w:rsidR="007778FB" w:rsidRPr="0038288B" w:rsidRDefault="007778FB" w:rsidP="0038288B">
            <w:pPr>
              <w:tabs>
                <w:tab w:val="left" w:pos="211"/>
              </w:tabs>
              <w:spacing w:after="0" w:line="240" w:lineRule="auto"/>
              <w:jc w:val="both"/>
              <w:rPr>
                <w:rStyle w:val="af2"/>
                <w:rFonts w:eastAsia="Calibri"/>
                <w:sz w:val="24"/>
                <w:szCs w:val="24"/>
              </w:rPr>
            </w:pPr>
            <w:r w:rsidRPr="0038288B">
              <w:rPr>
                <w:rStyle w:val="af2"/>
                <w:rFonts w:eastAsia="Calibri"/>
                <w:sz w:val="24"/>
                <w:szCs w:val="24"/>
              </w:rPr>
              <w:t>1. Обобщение, публикация продуктов - результатов исследования</w:t>
            </w:r>
          </w:p>
        </w:tc>
        <w:tc>
          <w:tcPr>
            <w:tcW w:w="3821" w:type="dxa"/>
          </w:tcPr>
          <w:p w:rsidR="007778FB" w:rsidRPr="0038288B" w:rsidRDefault="007778FB" w:rsidP="0038288B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>1. Обобщение и анализ разработанных документов и материалов; предъявление педагогической общественности (семинары, научно-практические конференции, публикации и др.).</w:t>
            </w:r>
          </w:p>
          <w:p w:rsidR="007778FB" w:rsidRPr="0038288B" w:rsidRDefault="007778FB" w:rsidP="0038288B">
            <w:pPr>
              <w:shd w:val="clear" w:color="auto" w:fill="FFFFFF"/>
              <w:tabs>
                <w:tab w:val="left" w:pos="352"/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>2. Проведение семинаров и открытых мероприятий по обмену опытом с образовательными учреждениями Санкт-Петербурга.</w:t>
            </w:r>
          </w:p>
          <w:p w:rsidR="007778FB" w:rsidRPr="0038288B" w:rsidRDefault="007778FB" w:rsidP="0038288B">
            <w:pPr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>3. Составление отчета и передача разработанных материалов и документов руководящим органам для печати и использования в деятельности системы образования.</w:t>
            </w:r>
          </w:p>
          <w:p w:rsidR="007778FB" w:rsidRPr="0038288B" w:rsidRDefault="007778FB" w:rsidP="0038288B">
            <w:pPr>
              <w:tabs>
                <w:tab w:val="left" w:pos="311"/>
              </w:tabs>
              <w:spacing w:after="0" w:line="240" w:lineRule="auto"/>
              <w:jc w:val="both"/>
              <w:rPr>
                <w:rStyle w:val="af2"/>
                <w:rFonts w:eastAsia="Calibri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>4. Завершение мониторинговых процедур (внешних и внутренних).</w:t>
            </w:r>
          </w:p>
        </w:tc>
        <w:tc>
          <w:tcPr>
            <w:tcW w:w="2841" w:type="dxa"/>
          </w:tcPr>
          <w:p w:rsidR="007778FB" w:rsidRPr="0038288B" w:rsidRDefault="007778FB" w:rsidP="0038288B">
            <w:pPr>
              <w:tabs>
                <w:tab w:val="left" w:pos="237"/>
                <w:tab w:val="left" w:pos="360"/>
                <w:tab w:val="left" w:pos="54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>1. Издание действующей образовательной программы образовательного учреждения в соответствии с требованиями ФГОС</w:t>
            </w:r>
          </w:p>
          <w:p w:rsidR="007778FB" w:rsidRPr="0038288B" w:rsidRDefault="007778FB" w:rsidP="0038288B">
            <w:pPr>
              <w:shd w:val="clear" w:color="auto" w:fill="FFFFFF"/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>2. Издание пособий и методических рекомендаций по введению ФГОС в Санкт-Петербурге</w:t>
            </w:r>
          </w:p>
          <w:p w:rsidR="007778FB" w:rsidRPr="0038288B" w:rsidRDefault="007778FB" w:rsidP="0038288B">
            <w:pPr>
              <w:shd w:val="clear" w:color="auto" w:fill="FFFFFF"/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bCs/>
                <w:sz w:val="24"/>
                <w:szCs w:val="24"/>
              </w:rPr>
              <w:t>3. Анализ результатов эксперимента</w:t>
            </w:r>
          </w:p>
          <w:p w:rsidR="007778FB" w:rsidRPr="0038288B" w:rsidRDefault="007778FB" w:rsidP="0038288B">
            <w:pPr>
              <w:tabs>
                <w:tab w:val="left" w:pos="237"/>
                <w:tab w:val="left" w:pos="360"/>
                <w:tab w:val="left" w:pos="54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>4. Отчет по теме эксперимента.</w:t>
            </w:r>
          </w:p>
        </w:tc>
        <w:tc>
          <w:tcPr>
            <w:tcW w:w="1984" w:type="dxa"/>
          </w:tcPr>
          <w:p w:rsidR="00F84AE5" w:rsidRDefault="00F84AE5" w:rsidP="0038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AE5" w:rsidRDefault="00F84AE5" w:rsidP="0038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78FB" w:rsidRPr="0038288B" w:rsidRDefault="007778FB" w:rsidP="0038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>Публикация итогов эксперимента и первых итогов введения ФГОС ООО</w:t>
            </w:r>
          </w:p>
        </w:tc>
        <w:tc>
          <w:tcPr>
            <w:tcW w:w="1134" w:type="dxa"/>
          </w:tcPr>
          <w:p w:rsidR="00254393" w:rsidRDefault="00254393" w:rsidP="0038288B">
            <w:pPr>
              <w:spacing w:after="0" w:line="240" w:lineRule="auto"/>
              <w:jc w:val="both"/>
              <w:rPr>
                <w:rStyle w:val="af2"/>
                <w:rFonts w:eastAsia="Calibri"/>
                <w:sz w:val="24"/>
                <w:szCs w:val="24"/>
              </w:rPr>
            </w:pPr>
          </w:p>
          <w:p w:rsidR="00254393" w:rsidRDefault="00254393" w:rsidP="0038288B">
            <w:pPr>
              <w:spacing w:after="0" w:line="240" w:lineRule="auto"/>
              <w:jc w:val="both"/>
              <w:rPr>
                <w:rStyle w:val="af2"/>
                <w:rFonts w:eastAsia="Calibri"/>
                <w:sz w:val="24"/>
                <w:szCs w:val="24"/>
              </w:rPr>
            </w:pPr>
          </w:p>
          <w:p w:rsidR="00254393" w:rsidRDefault="00254393" w:rsidP="0038288B">
            <w:pPr>
              <w:spacing w:after="0" w:line="240" w:lineRule="auto"/>
              <w:jc w:val="both"/>
              <w:rPr>
                <w:rStyle w:val="af2"/>
                <w:rFonts w:eastAsia="Calibri"/>
                <w:sz w:val="24"/>
                <w:szCs w:val="24"/>
              </w:rPr>
            </w:pPr>
          </w:p>
          <w:p w:rsidR="007778FB" w:rsidRPr="0038288B" w:rsidRDefault="007778FB" w:rsidP="0038288B">
            <w:pPr>
              <w:spacing w:after="0" w:line="240" w:lineRule="auto"/>
              <w:jc w:val="both"/>
              <w:rPr>
                <w:rStyle w:val="af2"/>
                <w:rFonts w:eastAsia="Calibri"/>
                <w:sz w:val="24"/>
                <w:szCs w:val="24"/>
                <w:highlight w:val="yellow"/>
              </w:rPr>
            </w:pPr>
            <w:r w:rsidRPr="0038288B">
              <w:rPr>
                <w:rStyle w:val="af2"/>
                <w:rFonts w:eastAsia="Calibri"/>
                <w:sz w:val="24"/>
                <w:szCs w:val="24"/>
              </w:rPr>
              <w:t xml:space="preserve">Январь – июнь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8288B">
                <w:rPr>
                  <w:rStyle w:val="af2"/>
                  <w:rFonts w:eastAsia="Calibri"/>
                  <w:sz w:val="24"/>
                  <w:szCs w:val="24"/>
                </w:rPr>
                <w:t>2016 г</w:t>
              </w:r>
            </w:smartTag>
            <w:r w:rsidRPr="0038288B">
              <w:rPr>
                <w:rStyle w:val="af2"/>
                <w:rFonts w:eastAsia="Calibri"/>
                <w:sz w:val="24"/>
                <w:szCs w:val="24"/>
              </w:rPr>
              <w:t>.</w:t>
            </w:r>
          </w:p>
        </w:tc>
      </w:tr>
    </w:tbl>
    <w:p w:rsidR="00F42F0D" w:rsidRPr="0038288B" w:rsidRDefault="00F42F0D" w:rsidP="0038288B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</w:p>
    <w:p w:rsidR="00F42F0D" w:rsidRPr="0038288B" w:rsidRDefault="00F42F0D" w:rsidP="0038288B">
      <w:pPr>
        <w:spacing w:after="0" w:line="240" w:lineRule="auto"/>
        <w:ind w:firstLine="709"/>
        <w:jc w:val="both"/>
        <w:rPr>
          <w:rStyle w:val="af2"/>
          <w:rFonts w:eastAsia="Calibri"/>
          <w:sz w:val="24"/>
          <w:szCs w:val="24"/>
        </w:rPr>
      </w:pPr>
    </w:p>
    <w:p w:rsidR="00F42F0D" w:rsidRPr="0038288B" w:rsidRDefault="00F42F0D" w:rsidP="00382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288B">
        <w:rPr>
          <w:rStyle w:val="af2"/>
          <w:rFonts w:eastAsia="Calibri"/>
          <w:sz w:val="24"/>
          <w:szCs w:val="24"/>
        </w:rPr>
        <w:t xml:space="preserve">В результате реализации проекта планируется разработать и растиражировать </w:t>
      </w:r>
      <w:r w:rsidRPr="0038288B">
        <w:rPr>
          <w:rStyle w:val="ae"/>
          <w:rFonts w:ascii="Times New Roman" w:hAnsi="Times New Roman"/>
          <w:bCs/>
          <w:i w:val="0"/>
          <w:sz w:val="24"/>
          <w:szCs w:val="24"/>
        </w:rPr>
        <w:t>вариативную модель внедрения ФГОС основного общего образования</w:t>
      </w:r>
      <w:r w:rsidRPr="0038288B">
        <w:rPr>
          <w:rFonts w:ascii="Times New Roman" w:hAnsi="Times New Roman"/>
          <w:sz w:val="24"/>
          <w:szCs w:val="24"/>
        </w:rPr>
        <w:t xml:space="preserve"> для разных типов образовательных учреждений в г. Санкт-Петербурге, которая включает следующие инновационные продукты:</w:t>
      </w:r>
      <w:proofErr w:type="gramEnd"/>
    </w:p>
    <w:p w:rsidR="00F42F0D" w:rsidRPr="0038288B" w:rsidRDefault="00F42F0D" w:rsidP="0038288B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88B">
        <w:rPr>
          <w:rFonts w:ascii="Times New Roman" w:hAnsi="Times New Roman"/>
          <w:sz w:val="24"/>
          <w:szCs w:val="24"/>
        </w:rPr>
        <w:t>Образовательная программа основного общего образования, обеспечивающая выбор обучающимися индивидуального образовательного маршрута, с методическими рекомендациями по ее реализации (9, 11).</w:t>
      </w:r>
    </w:p>
    <w:p w:rsidR="00F42F0D" w:rsidRPr="0038288B" w:rsidRDefault="00F42F0D" w:rsidP="0038288B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88B">
        <w:rPr>
          <w:rFonts w:ascii="Times New Roman" w:hAnsi="Times New Roman"/>
          <w:sz w:val="24"/>
          <w:szCs w:val="24"/>
        </w:rPr>
        <w:t>Программа воспитания и социализации обучающихся на ступени основного общего образования с методическими материалами для реализации предлагаемой программы в образовательных учреждениях Санкт-Петербурга (технологии реализации программы, диагностический комплекс, направленный на выявление эффективности реализации программы и т.п.) (6).</w:t>
      </w:r>
    </w:p>
    <w:p w:rsidR="00F42F0D" w:rsidRPr="0038288B" w:rsidRDefault="00F42F0D" w:rsidP="0038288B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88B">
        <w:rPr>
          <w:rFonts w:ascii="Times New Roman" w:hAnsi="Times New Roman"/>
          <w:sz w:val="24"/>
          <w:szCs w:val="24"/>
        </w:rPr>
        <w:t>Программы внеурочной деятельности обучающихся основной школы, с методическими материалами для реализации предлагаемой программы в образовательных учреждениях Санкт-Петербурга (1).</w:t>
      </w:r>
    </w:p>
    <w:p w:rsidR="00F42F0D" w:rsidRPr="0038288B" w:rsidRDefault="00F42F0D" w:rsidP="0038288B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88B">
        <w:rPr>
          <w:rFonts w:ascii="Times New Roman" w:hAnsi="Times New Roman"/>
          <w:sz w:val="24"/>
          <w:szCs w:val="24"/>
        </w:rPr>
        <w:t>Механизмы преемственности предметных результатов  на ступени основного общего образования (1, 10).</w:t>
      </w:r>
    </w:p>
    <w:p w:rsidR="00F42F0D" w:rsidRPr="0038288B" w:rsidRDefault="00F42F0D" w:rsidP="0038288B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88B">
        <w:rPr>
          <w:rFonts w:ascii="Times New Roman" w:hAnsi="Times New Roman"/>
          <w:sz w:val="24"/>
          <w:szCs w:val="24"/>
        </w:rPr>
        <w:t xml:space="preserve">Система оценки образовательных предметных и </w:t>
      </w:r>
      <w:proofErr w:type="spellStart"/>
      <w:r w:rsidRPr="0038288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8288B">
        <w:rPr>
          <w:rFonts w:ascii="Times New Roman" w:hAnsi="Times New Roman"/>
          <w:sz w:val="24"/>
          <w:szCs w:val="24"/>
        </w:rPr>
        <w:t xml:space="preserve"> результатов учащихся на ступени основного образования, с методическими  рекомендациями по ее реализации (3).</w:t>
      </w:r>
    </w:p>
    <w:p w:rsidR="00F42F0D" w:rsidRPr="0038288B" w:rsidRDefault="00F42F0D" w:rsidP="0038288B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88B">
        <w:rPr>
          <w:rFonts w:ascii="Times New Roman" w:hAnsi="Times New Roman"/>
          <w:sz w:val="24"/>
          <w:szCs w:val="24"/>
        </w:rPr>
        <w:lastRenderedPageBreak/>
        <w:t xml:space="preserve">Программа развития </w:t>
      </w:r>
      <w:proofErr w:type="spellStart"/>
      <w:r w:rsidRPr="0038288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8288B">
        <w:rPr>
          <w:rFonts w:ascii="Times New Roman" w:hAnsi="Times New Roman"/>
          <w:sz w:val="24"/>
          <w:szCs w:val="24"/>
        </w:rPr>
        <w:t xml:space="preserve"> результатов учащихся основной школы, с методическими рекомендациями по ее реализации (4, 5).</w:t>
      </w:r>
    </w:p>
    <w:p w:rsidR="00F42F0D" w:rsidRPr="0038288B" w:rsidRDefault="00F42F0D" w:rsidP="0038288B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88B">
        <w:rPr>
          <w:rFonts w:ascii="Times New Roman" w:hAnsi="Times New Roman"/>
          <w:sz w:val="24"/>
          <w:szCs w:val="24"/>
        </w:rPr>
        <w:t>Система формирования личностных результатов учащихся на ступени основного образования, с методическими рекомендациями по ее реализации (7).</w:t>
      </w:r>
    </w:p>
    <w:p w:rsidR="00F42F0D" w:rsidRPr="0038288B" w:rsidRDefault="00F42F0D" w:rsidP="0038288B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288B">
        <w:rPr>
          <w:rFonts w:ascii="Times New Roman" w:hAnsi="Times New Roman"/>
          <w:sz w:val="24"/>
          <w:szCs w:val="24"/>
        </w:rPr>
        <w:t>Механизм для внедрения различных УМК в практике работы ОУ на ступени основной школы в г. Санкт-Петербурге (8).</w:t>
      </w:r>
    </w:p>
    <w:p w:rsidR="00F42F0D" w:rsidRPr="0038288B" w:rsidRDefault="00F42F0D" w:rsidP="00382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985"/>
        <w:gridCol w:w="2552"/>
        <w:gridCol w:w="3118"/>
        <w:gridCol w:w="2126"/>
        <w:gridCol w:w="5387"/>
      </w:tblGrid>
      <w:tr w:rsidR="004155E2" w:rsidRPr="0038288B" w:rsidTr="000F2B04">
        <w:trPr>
          <w:trHeight w:val="1153"/>
        </w:trPr>
        <w:tc>
          <w:tcPr>
            <w:tcW w:w="992" w:type="dxa"/>
            <w:shd w:val="clear" w:color="auto" w:fill="auto"/>
          </w:tcPr>
          <w:p w:rsidR="004155E2" w:rsidRPr="0038288B" w:rsidRDefault="004155E2" w:rsidP="00382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4155E2" w:rsidRPr="0038288B" w:rsidRDefault="004155E2" w:rsidP="00382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 xml:space="preserve">Интеграция начального и основного образования в условиях реализации ФГОС </w:t>
            </w:r>
          </w:p>
        </w:tc>
        <w:tc>
          <w:tcPr>
            <w:tcW w:w="2552" w:type="dxa"/>
            <w:shd w:val="clear" w:color="auto" w:fill="auto"/>
          </w:tcPr>
          <w:p w:rsidR="004155E2" w:rsidRPr="0038288B" w:rsidRDefault="004155E2" w:rsidP="00382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>Механизмы (модель, система, технологии и т.п.) интеграции начального и основного образования в образовательной программе школы.</w:t>
            </w:r>
          </w:p>
        </w:tc>
        <w:tc>
          <w:tcPr>
            <w:tcW w:w="3118" w:type="dxa"/>
          </w:tcPr>
          <w:p w:rsidR="004155E2" w:rsidRPr="0038288B" w:rsidRDefault="004155E2" w:rsidP="00382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>Методические материалы для реализации предлагаемых механизмов в практике работы ОУ Санкт-Петербурга.</w:t>
            </w:r>
          </w:p>
        </w:tc>
        <w:tc>
          <w:tcPr>
            <w:tcW w:w="7513" w:type="dxa"/>
            <w:gridSpan w:val="2"/>
          </w:tcPr>
          <w:p w:rsidR="004155E2" w:rsidRPr="0038288B" w:rsidRDefault="004155E2" w:rsidP="00382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Механизмы интеграции </w:t>
            </w:r>
            <w:r w:rsidRPr="00F27098">
              <w:rPr>
                <w:rFonts w:ascii="Times New Roman" w:hAnsi="Times New Roman"/>
                <w:sz w:val="24"/>
                <w:szCs w:val="24"/>
              </w:rPr>
              <w:t>нача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 и основного образования </w:t>
            </w:r>
            <w:r w:rsidRPr="00F27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разъясняются в компоненте ООП—пояснительной записке. </w:t>
            </w:r>
            <w:r w:rsidRPr="00F27098">
              <w:rPr>
                <w:rFonts w:ascii="Times New Roman" w:hAnsi="Times New Roman"/>
                <w:sz w:val="24"/>
                <w:szCs w:val="24"/>
              </w:rPr>
              <w:t xml:space="preserve"> Основанием преемственности разных ступеней образовательной системы гимназии является ориентация на ключевой стратегический приоритет непрерывного образования — формирование умения учиться. Преемственность при переходе от </w:t>
            </w:r>
            <w:proofErr w:type="gramStart"/>
            <w:r w:rsidRPr="00F27098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proofErr w:type="gramEnd"/>
            <w:r w:rsidRPr="00F27098">
              <w:rPr>
                <w:rFonts w:ascii="Times New Roman" w:hAnsi="Times New Roman"/>
                <w:sz w:val="24"/>
                <w:szCs w:val="24"/>
              </w:rPr>
              <w:t xml:space="preserve"> к общему образованию показана  на уровне планируемых результатов. Материалы размещены на сайте ОУ. Они также содержат Программу духовно-нравственного воспитания "Отечество" в начальной школе, которая является частью программы воспитания и социализации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гимназии</w:t>
            </w:r>
            <w:r w:rsidRPr="00F27098">
              <w:rPr>
                <w:rFonts w:ascii="Times New Roman" w:hAnsi="Times New Roman"/>
                <w:sz w:val="24"/>
                <w:szCs w:val="24"/>
              </w:rPr>
              <w:t xml:space="preserve"> "Открой в себе родину".</w:t>
            </w:r>
            <w:r w:rsidRPr="00FD2AB2">
              <w:rPr>
                <w:rFonts w:ascii="Times New Roman" w:hAnsi="Times New Roman"/>
                <w:sz w:val="24"/>
                <w:szCs w:val="24"/>
              </w:rPr>
              <w:t>http://www.gymnasium406.ru/eksperimentalnaya-ploshchadka</w:t>
            </w:r>
          </w:p>
        </w:tc>
      </w:tr>
      <w:tr w:rsidR="00F42F0D" w:rsidRPr="0038288B" w:rsidTr="00F42F0D">
        <w:trPr>
          <w:trHeight w:val="1515"/>
        </w:trPr>
        <w:tc>
          <w:tcPr>
            <w:tcW w:w="992" w:type="dxa"/>
            <w:shd w:val="clear" w:color="auto" w:fill="auto"/>
          </w:tcPr>
          <w:p w:rsidR="00F42F0D" w:rsidRPr="0038288B" w:rsidRDefault="00F84AE5" w:rsidP="00382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F42F0D" w:rsidRPr="0038288B" w:rsidRDefault="00F42F0D" w:rsidP="00382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 xml:space="preserve">Разработка и апробация программы развития </w:t>
            </w:r>
            <w:proofErr w:type="spellStart"/>
            <w:r w:rsidRPr="0038288B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38288B">
              <w:rPr>
                <w:rFonts w:ascii="Times New Roman" w:hAnsi="Times New Roman"/>
                <w:sz w:val="24"/>
                <w:szCs w:val="24"/>
              </w:rPr>
              <w:t xml:space="preserve"> результатов учащихся основной школы</w:t>
            </w:r>
          </w:p>
        </w:tc>
        <w:tc>
          <w:tcPr>
            <w:tcW w:w="2552" w:type="dxa"/>
            <w:shd w:val="clear" w:color="auto" w:fill="auto"/>
          </w:tcPr>
          <w:p w:rsidR="00F42F0D" w:rsidRPr="0038288B" w:rsidRDefault="00F42F0D" w:rsidP="00382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 xml:space="preserve">1. Программа развития </w:t>
            </w:r>
            <w:proofErr w:type="spellStart"/>
            <w:r w:rsidRPr="0038288B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38288B">
              <w:rPr>
                <w:rFonts w:ascii="Times New Roman" w:hAnsi="Times New Roman"/>
                <w:sz w:val="24"/>
                <w:szCs w:val="24"/>
              </w:rPr>
              <w:t xml:space="preserve"> результатов учащихся основной школы.</w:t>
            </w:r>
          </w:p>
          <w:p w:rsidR="00F42F0D" w:rsidRPr="0038288B" w:rsidRDefault="00F42F0D" w:rsidP="00382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 xml:space="preserve">2. Механизмы преемственности (модель, технологии, приемы, диагностический инструментарий и т.п.) преемственности </w:t>
            </w:r>
            <w:proofErr w:type="spellStart"/>
            <w:r w:rsidRPr="0038288B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38288B">
              <w:rPr>
                <w:rFonts w:ascii="Times New Roman" w:hAnsi="Times New Roman"/>
                <w:sz w:val="24"/>
                <w:szCs w:val="24"/>
              </w:rPr>
              <w:t xml:space="preserve"> результатов на ступени основного </w:t>
            </w:r>
            <w:r w:rsidRPr="0038288B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образования.</w:t>
            </w:r>
          </w:p>
        </w:tc>
        <w:tc>
          <w:tcPr>
            <w:tcW w:w="3118" w:type="dxa"/>
          </w:tcPr>
          <w:p w:rsidR="00F42F0D" w:rsidRPr="0038288B" w:rsidRDefault="00F42F0D" w:rsidP="00382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материалы для реализации предлагаемой программы в образовательных учреждениях Санкт-Петербурга (технологии реализации программы, диагностический комплекс, направленный на выявление эффективности реализации программы и т.п.).</w:t>
            </w:r>
          </w:p>
          <w:p w:rsidR="009000D2" w:rsidRPr="0038288B" w:rsidRDefault="009000D2" w:rsidP="003828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288B">
              <w:rPr>
                <w:rFonts w:ascii="Times New Roman" w:hAnsi="Times New Roman"/>
                <w:b/>
                <w:i/>
                <w:sz w:val="24"/>
                <w:szCs w:val="24"/>
              </w:rPr>
              <w:t>Часть материалов вошла в методическое пособие</w:t>
            </w:r>
            <w:r w:rsidRPr="0038288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9000D2" w:rsidRPr="0038288B" w:rsidRDefault="009000D2" w:rsidP="003828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88B">
              <w:rPr>
                <w:rFonts w:ascii="Times New Roman" w:eastAsia="Times New Roman" w:hAnsi="Times New Roman"/>
                <w:b/>
                <w:i/>
                <w:color w:val="535458"/>
                <w:sz w:val="24"/>
                <w:szCs w:val="24"/>
                <w:lang w:eastAsia="ru-RU"/>
              </w:rPr>
              <w:t xml:space="preserve">«Современная оценка </w:t>
            </w:r>
            <w:r w:rsidRPr="0038288B">
              <w:rPr>
                <w:rFonts w:ascii="Times New Roman" w:eastAsia="Times New Roman" w:hAnsi="Times New Roman"/>
                <w:b/>
                <w:i/>
                <w:color w:val="535458"/>
                <w:sz w:val="24"/>
                <w:szCs w:val="24"/>
                <w:lang w:eastAsia="ru-RU"/>
              </w:rPr>
              <w:lastRenderedPageBreak/>
              <w:t xml:space="preserve">образовательных достижений учащихся», </w:t>
            </w:r>
            <w:hyperlink r:id="rId14" w:tooltip="Современная оценка образовательных достижений учащихся" w:history="1">
              <w:proofErr w:type="spellStart"/>
              <w:r w:rsidRPr="0038288B">
                <w:rPr>
                  <w:rFonts w:ascii="Times New Roman" w:eastAsia="Times New Roman" w:hAnsi="Times New Roman"/>
                  <w:b/>
                  <w:i/>
                  <w:caps/>
                  <w:color w:val="535458"/>
                  <w:sz w:val="24"/>
                  <w:szCs w:val="24"/>
                  <w:lang w:eastAsia="ru-RU"/>
                </w:rPr>
                <w:t>М</w:t>
              </w:r>
              <w:r w:rsidRPr="0038288B">
                <w:rPr>
                  <w:rFonts w:ascii="Times New Roman" w:eastAsia="Times New Roman" w:hAnsi="Times New Roman"/>
                  <w:b/>
                  <w:i/>
                  <w:color w:val="535458"/>
                  <w:sz w:val="24"/>
                  <w:szCs w:val="24"/>
                  <w:lang w:eastAsia="ru-RU"/>
                </w:rPr>
                <w:t>уштавинская</w:t>
              </w:r>
              <w:proofErr w:type="spellEnd"/>
              <w:r w:rsidRPr="0038288B">
                <w:rPr>
                  <w:rFonts w:ascii="Times New Roman" w:eastAsia="Times New Roman" w:hAnsi="Times New Roman"/>
                  <w:b/>
                  <w:i/>
                  <w:caps/>
                  <w:color w:val="535458"/>
                  <w:sz w:val="24"/>
                  <w:szCs w:val="24"/>
                  <w:lang w:eastAsia="ru-RU"/>
                </w:rPr>
                <w:t xml:space="preserve"> И. В. </w:t>
              </w:r>
              <w:r w:rsidRPr="0038288B">
                <w:rPr>
                  <w:rFonts w:ascii="Times New Roman" w:eastAsia="Times New Roman" w:hAnsi="Times New Roman"/>
                  <w:b/>
                  <w:i/>
                  <w:color w:val="535458"/>
                  <w:sz w:val="24"/>
                  <w:szCs w:val="24"/>
                  <w:lang w:eastAsia="ru-RU"/>
                </w:rPr>
                <w:t>др</w:t>
              </w:r>
              <w:r w:rsidRPr="0038288B">
                <w:rPr>
                  <w:rFonts w:ascii="Times New Roman" w:eastAsia="Times New Roman" w:hAnsi="Times New Roman"/>
                  <w:b/>
                  <w:i/>
                  <w:caps/>
                  <w:color w:val="535458"/>
                  <w:sz w:val="24"/>
                  <w:szCs w:val="24"/>
                  <w:lang w:eastAsia="ru-RU"/>
                </w:rPr>
                <w:t>.</w:t>
              </w:r>
            </w:hyperlink>
            <w:r w:rsidRPr="0038288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38288B">
              <w:rPr>
                <w:rFonts w:ascii="Times New Roman" w:hAnsi="Times New Roman"/>
                <w:b/>
                <w:i/>
                <w:sz w:val="24"/>
                <w:szCs w:val="24"/>
              </w:rPr>
              <w:t>СПб, КАРО. 2015 г.</w:t>
            </w:r>
          </w:p>
          <w:p w:rsidR="009000D2" w:rsidRPr="0038288B" w:rsidRDefault="009000D2" w:rsidP="003828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88B">
              <w:rPr>
                <w:rFonts w:ascii="Times New Roman" w:eastAsia="Times New Roman" w:hAnsi="Times New Roman"/>
                <w:b/>
                <w:i/>
                <w:color w:val="535458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8288B">
              <w:rPr>
                <w:rFonts w:ascii="Times New Roman" w:eastAsia="Times New Roman" w:hAnsi="Times New Roman"/>
                <w:b/>
                <w:i/>
                <w:color w:val="535458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8288B">
              <w:rPr>
                <w:rFonts w:ascii="Times New Roman" w:eastAsia="Times New Roman" w:hAnsi="Times New Roman"/>
                <w:b/>
                <w:i/>
                <w:color w:val="535458"/>
                <w:sz w:val="24"/>
                <w:szCs w:val="24"/>
                <w:lang w:eastAsia="ru-RU"/>
              </w:rPr>
              <w:t xml:space="preserve"> и личностные образовательные результаты», </w:t>
            </w:r>
            <w:hyperlink r:id="rId15" w:tooltip="Метапредметные и личностные образовательные результаты школьников" w:history="1">
              <w:proofErr w:type="spellStart"/>
              <w:r w:rsidRPr="0038288B">
                <w:rPr>
                  <w:rFonts w:ascii="Times New Roman" w:eastAsia="Times New Roman" w:hAnsi="Times New Roman"/>
                  <w:b/>
                  <w:i/>
                  <w:caps/>
                  <w:color w:val="535458"/>
                  <w:sz w:val="24"/>
                  <w:szCs w:val="24"/>
                  <w:lang w:eastAsia="ru-RU"/>
                </w:rPr>
                <w:t>Д</w:t>
              </w:r>
              <w:r w:rsidRPr="0038288B">
                <w:rPr>
                  <w:rFonts w:ascii="Times New Roman" w:eastAsia="Times New Roman" w:hAnsi="Times New Roman"/>
                  <w:b/>
                  <w:i/>
                  <w:color w:val="535458"/>
                  <w:sz w:val="24"/>
                  <w:szCs w:val="24"/>
                  <w:lang w:eastAsia="ru-RU"/>
                </w:rPr>
                <w:t>аутова</w:t>
              </w:r>
              <w:proofErr w:type="spellEnd"/>
              <w:r w:rsidRPr="0038288B">
                <w:rPr>
                  <w:rFonts w:ascii="Times New Roman" w:eastAsia="Times New Roman" w:hAnsi="Times New Roman"/>
                  <w:b/>
                  <w:i/>
                  <w:caps/>
                  <w:color w:val="535458"/>
                  <w:sz w:val="24"/>
                  <w:szCs w:val="24"/>
                  <w:lang w:eastAsia="ru-RU"/>
                </w:rPr>
                <w:t xml:space="preserve"> О. Б.</w:t>
              </w:r>
            </w:hyperlink>
            <w:r w:rsidRPr="0038288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38288B">
              <w:rPr>
                <w:rFonts w:ascii="Times New Roman" w:hAnsi="Times New Roman"/>
                <w:b/>
                <w:i/>
                <w:sz w:val="24"/>
                <w:szCs w:val="24"/>
              </w:rPr>
              <w:t>СПб, КАРО. 2015 г.</w:t>
            </w:r>
          </w:p>
          <w:p w:rsidR="009000D2" w:rsidRPr="0038288B" w:rsidRDefault="009000D2" w:rsidP="00382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5E2" w:rsidRDefault="004155E2" w:rsidP="004155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F0D" w:rsidRPr="0038288B" w:rsidRDefault="00F42F0D" w:rsidP="004155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88B">
              <w:rPr>
                <w:rFonts w:ascii="Times New Roman" w:hAnsi="Times New Roman"/>
                <w:sz w:val="24"/>
                <w:szCs w:val="24"/>
              </w:rPr>
              <w:t xml:space="preserve">Механизм преемственности </w:t>
            </w:r>
            <w:proofErr w:type="spellStart"/>
            <w:r w:rsidRPr="0038288B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38288B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5387" w:type="dxa"/>
          </w:tcPr>
          <w:p w:rsidR="00F42F0D" w:rsidRPr="0038288B" w:rsidRDefault="00F64160" w:rsidP="003828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60">
              <w:rPr>
                <w:rFonts w:ascii="Times New Roman" w:hAnsi="Times New Roman"/>
                <w:sz w:val="24"/>
                <w:szCs w:val="24"/>
              </w:rPr>
              <w:t xml:space="preserve">Программа развития </w:t>
            </w:r>
            <w:proofErr w:type="spellStart"/>
            <w:r w:rsidRPr="00F6416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F64160">
              <w:rPr>
                <w:rFonts w:ascii="Times New Roman" w:hAnsi="Times New Roman"/>
                <w:sz w:val="24"/>
                <w:szCs w:val="24"/>
              </w:rPr>
              <w:t xml:space="preserve"> результатов разработана. </w:t>
            </w:r>
            <w:proofErr w:type="gramStart"/>
            <w:r w:rsidRPr="00F64160">
              <w:rPr>
                <w:rFonts w:ascii="Times New Roman" w:hAnsi="Times New Roman"/>
                <w:sz w:val="24"/>
                <w:szCs w:val="24"/>
              </w:rPr>
              <w:t>Размещена</w:t>
            </w:r>
            <w:proofErr w:type="gramEnd"/>
            <w:r w:rsidRPr="00F64160">
              <w:rPr>
                <w:rFonts w:ascii="Times New Roman" w:hAnsi="Times New Roman"/>
                <w:sz w:val="24"/>
                <w:szCs w:val="24"/>
              </w:rPr>
              <w:t xml:space="preserve"> на сайте ОУ. Особенность данной программы заключается в том, что все необходимые </w:t>
            </w:r>
            <w:proofErr w:type="spellStart"/>
            <w:r w:rsidRPr="00F6416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F64160">
              <w:rPr>
                <w:rFonts w:ascii="Times New Roman" w:hAnsi="Times New Roman"/>
                <w:sz w:val="24"/>
                <w:szCs w:val="24"/>
              </w:rPr>
              <w:t xml:space="preserve"> результаты, УУД систематизированы.  Каждому из них присво</w:t>
            </w:r>
            <w:r>
              <w:rPr>
                <w:rFonts w:ascii="Times New Roman" w:hAnsi="Times New Roman"/>
                <w:sz w:val="24"/>
                <w:szCs w:val="24"/>
              </w:rPr>
              <w:t>ен определенный код, что позволяе</w:t>
            </w:r>
            <w:r w:rsidRPr="00F64160">
              <w:rPr>
                <w:rFonts w:ascii="Times New Roman" w:hAnsi="Times New Roman"/>
                <w:sz w:val="24"/>
                <w:szCs w:val="24"/>
              </w:rPr>
              <w:t xml:space="preserve">т учителю разобраться в многообразии УУД и  работать над достижением </w:t>
            </w:r>
            <w:proofErr w:type="spellStart"/>
            <w:r w:rsidRPr="00F6416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F64160">
              <w:rPr>
                <w:rFonts w:ascii="Times New Roman" w:hAnsi="Times New Roman"/>
                <w:sz w:val="24"/>
                <w:szCs w:val="24"/>
              </w:rPr>
              <w:t xml:space="preserve"> результатов в системе.  Кодификатор составлен на основе  ФГОС ООО.  </w:t>
            </w:r>
            <w:proofErr w:type="gramStart"/>
            <w:r w:rsidRPr="00F64160">
              <w:rPr>
                <w:rFonts w:ascii="Times New Roman" w:hAnsi="Times New Roman"/>
                <w:sz w:val="24"/>
                <w:szCs w:val="24"/>
              </w:rPr>
              <w:t>Определены</w:t>
            </w:r>
            <w:proofErr w:type="gramEnd"/>
            <w:r w:rsidRPr="00F64160">
              <w:rPr>
                <w:rFonts w:ascii="Times New Roman" w:hAnsi="Times New Roman"/>
                <w:sz w:val="24"/>
                <w:szCs w:val="24"/>
              </w:rPr>
              <w:t xml:space="preserve"> состав и характеристика УУД, предложена система типовых заданий.  Методические материалы разработаны, размещены на сайте ОУ. Приложением является описание системы персонифицированного, автоматизированного,</w:t>
            </w:r>
            <w:r w:rsidR="00304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34B">
              <w:rPr>
                <w:rFonts w:ascii="Times New Roman" w:hAnsi="Times New Roman"/>
                <w:sz w:val="24"/>
                <w:szCs w:val="24"/>
              </w:rPr>
              <w:lastRenderedPageBreak/>
              <w:t>накопительного учета образовательных</w:t>
            </w:r>
            <w:r w:rsidRPr="00F64160">
              <w:rPr>
                <w:rFonts w:ascii="Times New Roman" w:hAnsi="Times New Roman"/>
                <w:sz w:val="24"/>
                <w:szCs w:val="24"/>
              </w:rPr>
              <w:t xml:space="preserve"> достижений учащихся «РОСТ».</w:t>
            </w:r>
            <w:r w:rsidR="00034F07">
              <w:t xml:space="preserve"> </w:t>
            </w:r>
            <w:r w:rsidR="00034F07" w:rsidRPr="00034F07">
              <w:rPr>
                <w:rFonts w:ascii="Times New Roman" w:hAnsi="Times New Roman"/>
                <w:sz w:val="24"/>
                <w:szCs w:val="24"/>
              </w:rPr>
              <w:t>http://www.gymnasium406.ru/eksperimentalnaya-ploshchadka</w:t>
            </w:r>
          </w:p>
        </w:tc>
      </w:tr>
    </w:tbl>
    <w:p w:rsidR="00F42F0D" w:rsidRDefault="00F42F0D" w:rsidP="0038288B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</w:p>
    <w:p w:rsidR="004155E2" w:rsidRPr="0038288B" w:rsidRDefault="004155E2" w:rsidP="0038288B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</w:p>
    <w:p w:rsidR="00056D2D" w:rsidRPr="0038288B" w:rsidRDefault="00056D2D" w:rsidP="0038288B">
      <w:pPr>
        <w:numPr>
          <w:ilvl w:val="0"/>
          <w:numId w:val="41"/>
        </w:numPr>
        <w:spacing w:after="0" w:line="240" w:lineRule="auto"/>
        <w:ind w:left="0"/>
        <w:contextualSpacing/>
        <w:rPr>
          <w:rFonts w:ascii="Times New Roman" w:eastAsia="Times New Roman" w:hAnsi="Times New Roman"/>
          <w:color w:val="FE8637"/>
          <w:sz w:val="24"/>
          <w:szCs w:val="24"/>
          <w:lang w:eastAsia="ru-RU"/>
        </w:rPr>
      </w:pPr>
      <w:r w:rsidRPr="0038288B">
        <w:rPr>
          <w:rFonts w:ascii="Times New Roman" w:eastAsia="Times New Roman" w:hAnsi="Times New Roman"/>
          <w:color w:val="000000"/>
          <w:kern w:val="24"/>
          <w:sz w:val="24"/>
          <w:szCs w:val="24"/>
          <w:u w:val="single"/>
          <w:lang w:eastAsia="ru-RU"/>
        </w:rPr>
        <w:t xml:space="preserve">5. Характеристика степени устойчивости результатов инновационной деятельности, </w:t>
      </w:r>
      <w:proofErr w:type="spellStart"/>
      <w:r w:rsidRPr="0038288B">
        <w:rPr>
          <w:rFonts w:ascii="Times New Roman" w:eastAsia="Times New Roman" w:hAnsi="Times New Roman"/>
          <w:color w:val="000000"/>
          <w:kern w:val="24"/>
          <w:sz w:val="24"/>
          <w:szCs w:val="24"/>
          <w:u w:val="single"/>
          <w:lang w:eastAsia="ru-RU"/>
        </w:rPr>
        <w:t>транслируемость</w:t>
      </w:r>
      <w:proofErr w:type="spellEnd"/>
      <w:r w:rsidRPr="0038288B">
        <w:rPr>
          <w:rFonts w:ascii="Times New Roman" w:eastAsia="Times New Roman" w:hAnsi="Times New Roman"/>
          <w:color w:val="000000"/>
          <w:kern w:val="24"/>
          <w:sz w:val="24"/>
          <w:szCs w:val="24"/>
          <w:u w:val="single"/>
          <w:lang w:eastAsia="ru-RU"/>
        </w:rPr>
        <w:t xml:space="preserve"> опыта:</w:t>
      </w:r>
    </w:p>
    <w:p w:rsidR="00056D2D" w:rsidRPr="0038288B" w:rsidRDefault="00056D2D" w:rsidP="0038288B">
      <w:pPr>
        <w:numPr>
          <w:ilvl w:val="0"/>
          <w:numId w:val="41"/>
        </w:numPr>
        <w:spacing w:after="0" w:line="240" w:lineRule="auto"/>
        <w:ind w:left="0"/>
        <w:contextualSpacing/>
        <w:rPr>
          <w:rFonts w:ascii="Times New Roman" w:eastAsia="Times New Roman" w:hAnsi="Times New Roman"/>
          <w:color w:val="FE8637"/>
          <w:sz w:val="24"/>
          <w:szCs w:val="24"/>
          <w:lang w:eastAsia="ru-RU"/>
        </w:rPr>
      </w:pPr>
      <w:proofErr w:type="gramStart"/>
      <w:r w:rsidRPr="0038288B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  <w:lang w:eastAsia="ru-RU"/>
        </w:rPr>
        <w:t xml:space="preserve">(динамика результативности ИД, динамика качества образования, соответствие критериев результативности ИД показателям эффективности работы ОУ, сравнительный анализ результатов </w:t>
      </w:r>
      <w:proofErr w:type="gramEnd"/>
    </w:p>
    <w:p w:rsidR="00056D2D" w:rsidRPr="0038288B" w:rsidRDefault="00056D2D" w:rsidP="004155E2">
      <w:pPr>
        <w:spacing w:after="0" w:line="240" w:lineRule="auto"/>
        <w:contextualSpacing/>
        <w:rPr>
          <w:rFonts w:ascii="Times New Roman" w:eastAsia="Times New Roman" w:hAnsi="Times New Roman"/>
          <w:color w:val="FE8637"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6"/>
        <w:gridCol w:w="14539"/>
      </w:tblGrid>
      <w:tr w:rsidR="00056D2D" w:rsidRPr="0038288B" w:rsidTr="00056D2D">
        <w:tc>
          <w:tcPr>
            <w:tcW w:w="1196" w:type="dxa"/>
          </w:tcPr>
          <w:p w:rsidR="004155E2" w:rsidRDefault="004155E2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4155E2" w:rsidRDefault="004155E2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4155E2" w:rsidRDefault="004155E2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4155E2" w:rsidRDefault="004155E2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4155E2" w:rsidRDefault="004155E2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056D2D" w:rsidRPr="0038288B" w:rsidRDefault="00056D2D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4539" w:type="dxa"/>
          </w:tcPr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Критерии результативности ИД: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gramStart"/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</w:t>
            </w:r>
            <w:proofErr w:type="gramEnd"/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.Соответствие потребностям развития образовательной системы Санкт-Петербурга.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gramStart"/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2</w:t>
            </w:r>
            <w:proofErr w:type="gramEnd"/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.Новизна ИД.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К3.Достаточная степень детализации.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gramStart"/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4</w:t>
            </w:r>
            <w:proofErr w:type="gramEnd"/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.Практическая значимость.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К5.Разноплановость.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 соответствии с указанными критериями  эффективность работы ОУ по разработке модели внедрения ФГОС подтверждается следующими фактами: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--наличием статуса городс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кой экспериментальной площадки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--организацией и проведением семинаров, конференций различного уровня, консультаций, встреч по распространению опыта и т.д.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--наличием научн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о-методических публикаций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ИД;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--побе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дами гимназии в конкурсах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ИД: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--разработан инструмента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рий внедрения и реализации ФГОС;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-имеется широкий круг партнеров;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--полученные материалы используются для организации учебного процесса, внеурочной де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ятельности, работы с родителями;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--увеличена доля образов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ательных услуг, включая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платные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--признание зна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чимости нововведения педагогами;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--сформирована образовательная среда, соответствующая требованиям ФГОС.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12453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Имеются аналитические материалы, подтверждающие положительный эффект нововведения, но пока недостаточно разработана процедура оценивания с использованием единиц измерения.  </w:t>
            </w: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12453D" w:rsidRPr="0012453D" w:rsidRDefault="0012453D" w:rsidP="0012453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056D2D" w:rsidRPr="0038288B" w:rsidRDefault="00056D2D" w:rsidP="0038288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056D2D" w:rsidRPr="0038288B" w:rsidRDefault="00056D2D" w:rsidP="004155E2">
      <w:pPr>
        <w:spacing w:after="0" w:line="240" w:lineRule="auto"/>
        <w:contextualSpacing/>
        <w:rPr>
          <w:rFonts w:ascii="Times New Roman" w:eastAsia="Times New Roman" w:hAnsi="Times New Roman"/>
          <w:color w:val="FE8637"/>
          <w:sz w:val="24"/>
          <w:szCs w:val="24"/>
          <w:lang w:eastAsia="ru-RU"/>
        </w:rPr>
      </w:pPr>
    </w:p>
    <w:p w:rsidR="00056D2D" w:rsidRPr="004155E2" w:rsidRDefault="00056D2D" w:rsidP="0038288B">
      <w:pPr>
        <w:numPr>
          <w:ilvl w:val="0"/>
          <w:numId w:val="41"/>
        </w:numPr>
        <w:spacing w:after="0" w:line="240" w:lineRule="auto"/>
        <w:ind w:left="0"/>
        <w:contextualSpacing/>
        <w:rPr>
          <w:rFonts w:ascii="Times New Roman" w:eastAsia="Times New Roman" w:hAnsi="Times New Roman"/>
          <w:color w:val="FE8637"/>
          <w:sz w:val="24"/>
          <w:szCs w:val="24"/>
          <w:lang w:eastAsia="ru-RU"/>
        </w:rPr>
      </w:pPr>
      <w:r w:rsidRPr="004155E2">
        <w:rPr>
          <w:rFonts w:ascii="Times New Roman" w:eastAsia="Times New Roman" w:hAnsi="Times New Roman"/>
          <w:color w:val="000000"/>
          <w:kern w:val="24"/>
          <w:sz w:val="24"/>
          <w:szCs w:val="24"/>
          <w:u w:val="single"/>
          <w:lang w:eastAsia="ru-RU"/>
        </w:rPr>
        <w:t>6. Описание перспектив развития инновационной деятельности:</w:t>
      </w:r>
    </w:p>
    <w:p w:rsidR="00056D2D" w:rsidRPr="004155E2" w:rsidRDefault="00056D2D" w:rsidP="0038288B">
      <w:pPr>
        <w:numPr>
          <w:ilvl w:val="0"/>
          <w:numId w:val="41"/>
        </w:numPr>
        <w:spacing w:after="0" w:line="240" w:lineRule="auto"/>
        <w:ind w:left="0"/>
        <w:contextualSpacing/>
        <w:rPr>
          <w:rFonts w:ascii="Times New Roman" w:eastAsia="Times New Roman" w:hAnsi="Times New Roman"/>
          <w:color w:val="FE8637"/>
          <w:sz w:val="24"/>
          <w:szCs w:val="24"/>
          <w:lang w:eastAsia="ru-RU"/>
        </w:rPr>
      </w:pPr>
      <w:r w:rsidRPr="004155E2">
        <w:rPr>
          <w:rFonts w:ascii="Times New Roman" w:eastAsia="Times New Roman" w:hAnsi="Times New Roman"/>
          <w:i/>
          <w:iCs/>
          <w:color w:val="000000"/>
          <w:kern w:val="24"/>
          <w:sz w:val="24"/>
          <w:szCs w:val="24"/>
          <w:lang w:eastAsia="ru-RU"/>
        </w:rPr>
        <w:t>(новая тема, аспект прежней темы или ресурсный центр с ориентацией на диссеминацию)</w:t>
      </w:r>
    </w:p>
    <w:p w:rsidR="00056D2D" w:rsidRPr="004155E2" w:rsidRDefault="00056D2D" w:rsidP="0038288B">
      <w:pPr>
        <w:numPr>
          <w:ilvl w:val="0"/>
          <w:numId w:val="41"/>
        </w:numPr>
        <w:spacing w:after="0" w:line="240" w:lineRule="auto"/>
        <w:ind w:left="0"/>
        <w:contextualSpacing/>
        <w:rPr>
          <w:rFonts w:ascii="Times New Roman" w:eastAsia="Times New Roman" w:hAnsi="Times New Roman"/>
          <w:color w:val="FE8637"/>
          <w:sz w:val="24"/>
          <w:szCs w:val="24"/>
          <w:lang w:eastAsia="ru-RU"/>
        </w:rPr>
      </w:pPr>
      <w:r w:rsidRPr="004155E2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статистические данные педагогической диагностики, подтверждающие положительную динамику результатов образовательной деятельности по итогам внедрения педагогического новшества в практику работы организации (для организаций, завершивших реализацию проекта ОЭР);</w:t>
      </w:r>
    </w:p>
    <w:p w:rsidR="00056D2D" w:rsidRPr="004155E2" w:rsidRDefault="00056D2D" w:rsidP="0038288B">
      <w:pPr>
        <w:numPr>
          <w:ilvl w:val="0"/>
          <w:numId w:val="41"/>
        </w:numPr>
        <w:spacing w:after="0" w:line="240" w:lineRule="auto"/>
        <w:ind w:left="0"/>
        <w:contextualSpacing/>
        <w:rPr>
          <w:rFonts w:ascii="Times New Roman" w:eastAsia="Times New Roman" w:hAnsi="Times New Roman"/>
          <w:color w:val="FE8637"/>
          <w:sz w:val="24"/>
          <w:szCs w:val="24"/>
          <w:lang w:eastAsia="ru-RU"/>
        </w:rPr>
      </w:pPr>
      <w:r w:rsidRPr="004155E2"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  <w:t>аналитические материалы, подтверждающие положительный социальный эффект ОЭР(для организаций, завершивших реализацию проекта ОЭР).</w:t>
      </w:r>
    </w:p>
    <w:p w:rsidR="00056D2D" w:rsidRPr="004155E2" w:rsidRDefault="00056D2D" w:rsidP="0038288B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6"/>
        <w:gridCol w:w="6459"/>
        <w:gridCol w:w="8080"/>
      </w:tblGrid>
      <w:tr w:rsidR="00056D2D" w:rsidRPr="0038288B" w:rsidTr="00F84AE5">
        <w:tc>
          <w:tcPr>
            <w:tcW w:w="1196" w:type="dxa"/>
          </w:tcPr>
          <w:p w:rsidR="00056D2D" w:rsidRPr="004155E2" w:rsidRDefault="00056D2D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4155E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№ ГБОУ</w:t>
            </w:r>
          </w:p>
        </w:tc>
        <w:tc>
          <w:tcPr>
            <w:tcW w:w="6459" w:type="dxa"/>
          </w:tcPr>
          <w:p w:rsidR="00056D2D" w:rsidRPr="004155E2" w:rsidRDefault="00056D2D" w:rsidP="0038288B">
            <w:pPr>
              <w:numPr>
                <w:ilvl w:val="0"/>
                <w:numId w:val="4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color w:val="FE8637"/>
                <w:sz w:val="24"/>
                <w:szCs w:val="24"/>
                <w:lang w:eastAsia="ru-RU"/>
              </w:rPr>
            </w:pPr>
            <w:r w:rsidRPr="004155E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Описание перспектив развития инновационной деятельности:</w:t>
            </w:r>
          </w:p>
          <w:p w:rsidR="00056D2D" w:rsidRPr="004155E2" w:rsidRDefault="00056D2D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4155E2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(новая тема, аспект прежней темы или ресурсный центр с ориентацией на диссеминацию</w:t>
            </w:r>
          </w:p>
        </w:tc>
        <w:tc>
          <w:tcPr>
            <w:tcW w:w="8080" w:type="dxa"/>
          </w:tcPr>
          <w:p w:rsidR="00056D2D" w:rsidRPr="004155E2" w:rsidRDefault="00056D2D" w:rsidP="0038288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55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Обоснование заявленных перспектив</w:t>
            </w:r>
          </w:p>
          <w:p w:rsidR="00056D2D" w:rsidRPr="004155E2" w:rsidRDefault="00056D2D" w:rsidP="0038288B">
            <w:pPr>
              <w:numPr>
                <w:ilvl w:val="0"/>
                <w:numId w:val="4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color w:val="FE8637"/>
                <w:sz w:val="24"/>
                <w:szCs w:val="24"/>
                <w:lang w:eastAsia="ru-RU"/>
              </w:rPr>
            </w:pPr>
            <w:r w:rsidRPr="004155E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статистические данные педагогической диагностики, подтверждающие положительную динамику результатов образовательной деятельности по итогам внедрения педагогического новшества в практику работы организации (для организаций, завершивших реализацию проекта ОЭР);</w:t>
            </w:r>
          </w:p>
          <w:p w:rsidR="00056D2D" w:rsidRPr="004155E2" w:rsidRDefault="00056D2D" w:rsidP="0038288B">
            <w:pPr>
              <w:numPr>
                <w:ilvl w:val="0"/>
                <w:numId w:val="41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color w:val="FE8637"/>
                <w:sz w:val="24"/>
                <w:szCs w:val="24"/>
                <w:lang w:eastAsia="ru-RU"/>
              </w:rPr>
            </w:pPr>
            <w:r w:rsidRPr="004155E2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аналитические материалы, подтверждающие положительный социальный эффект ОЭР(для организаций, завершивших реализацию проекта ОЭР).</w:t>
            </w:r>
          </w:p>
          <w:p w:rsidR="00056D2D" w:rsidRPr="004155E2" w:rsidRDefault="00056D2D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</w:p>
        </w:tc>
      </w:tr>
      <w:tr w:rsidR="00056D2D" w:rsidRPr="0038288B" w:rsidTr="00F84AE5">
        <w:tc>
          <w:tcPr>
            <w:tcW w:w="1196" w:type="dxa"/>
          </w:tcPr>
          <w:p w:rsidR="00F84AE5" w:rsidRDefault="00F84AE5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84AE5" w:rsidRDefault="00F84AE5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84AE5" w:rsidRDefault="00F84AE5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056D2D" w:rsidRPr="0038288B" w:rsidRDefault="00056D2D" w:rsidP="0038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38288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459" w:type="dxa"/>
          </w:tcPr>
          <w:p w:rsidR="00F84AE5" w:rsidRDefault="00F84AE5" w:rsidP="0038288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84AE5" w:rsidRDefault="00F84AE5" w:rsidP="0038288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F84AE5" w:rsidRDefault="00F84AE5" w:rsidP="0038288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056D2D" w:rsidRPr="0038288B" w:rsidRDefault="00AF77EE" w:rsidP="0038288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F77E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Ресурсный центр с ориентацией на диссеминацию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</w:tcPr>
          <w:p w:rsidR="00AF77EE" w:rsidRPr="00AF77EE" w:rsidRDefault="00AF77EE" w:rsidP="00AF77E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F77E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7 классов гимназии участвуют в апробации ФГОС ООО. Наблюдается рост качественной успеваемости до 62%--70%.</w:t>
            </w:r>
          </w:p>
          <w:p w:rsidR="00AF77EE" w:rsidRPr="00AF77EE" w:rsidRDefault="00AF77EE" w:rsidP="00AF77E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F77E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4  классы при переходе на уровень основного общего образования в 5 класс сохранили показатели качественной успеваемости</w:t>
            </w:r>
            <w:proofErr w:type="gramStart"/>
            <w:r w:rsidRPr="00AF77E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F77EE" w:rsidRPr="00AF77EE" w:rsidRDefault="00AF77EE" w:rsidP="00AF77E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F77E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Возросло число победителей районных, региональных</w:t>
            </w:r>
            <w:proofErr w:type="gramStart"/>
            <w:r w:rsidRPr="00AF77E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77E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заключительных этапов Всероссийской олимпиады школьников--85 победителей и призеров, из них 3 призера и победителя заключительного этапа.</w:t>
            </w:r>
          </w:p>
          <w:p w:rsidR="00AF77EE" w:rsidRPr="00AF77EE" w:rsidRDefault="00AF77EE" w:rsidP="00AF77E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F77E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Большее количество учителей стали участвовать в профессиональных конкурсах:</w:t>
            </w:r>
          </w:p>
          <w:p w:rsidR="00AF77EE" w:rsidRPr="00AF77EE" w:rsidRDefault="00AF77EE" w:rsidP="00AF77E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F77E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Проект «Всероссийские конкурсы профессионального мастерства»--2 учителя получили дипломы «Мой лучший урок по ФГОС». </w:t>
            </w:r>
          </w:p>
          <w:p w:rsidR="00AF77EE" w:rsidRPr="00AF77EE" w:rsidRDefault="00AF77EE" w:rsidP="00AF77E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F77E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Всероссийский конкурс на лучшую методическую разработку урока «Я работаю по ФГОС»  --1 призер.</w:t>
            </w:r>
          </w:p>
          <w:p w:rsidR="00AF77EE" w:rsidRPr="00AF77EE" w:rsidRDefault="00AF77EE" w:rsidP="00AF77E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F77E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Городской фестиваль уроков учителей общеобразовательных учреждений Санкт-Петербурга «Петербургский урок. Работаем по новым стандартам»--1 лауреат.</w:t>
            </w:r>
          </w:p>
          <w:p w:rsidR="00056D2D" w:rsidRPr="0038288B" w:rsidRDefault="00AF77EE" w:rsidP="00AF77E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F77E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Победитель конкурса лучших учителей РФ в рамках приоритетного национального проекта "Образование"  2015 года-- 1 учитель</w:t>
            </w:r>
          </w:p>
        </w:tc>
      </w:tr>
    </w:tbl>
    <w:p w:rsidR="002C514D" w:rsidRPr="0038288B" w:rsidRDefault="002C514D" w:rsidP="0038288B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  <w:lang w:eastAsia="ru-RU"/>
        </w:rPr>
      </w:pPr>
    </w:p>
    <w:sectPr w:rsidR="002C514D" w:rsidRPr="0038288B" w:rsidSect="00F42F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543" w:rsidRDefault="00EC2543" w:rsidP="00FA5C82">
      <w:pPr>
        <w:spacing w:after="0" w:line="240" w:lineRule="auto"/>
      </w:pPr>
      <w:r>
        <w:separator/>
      </w:r>
    </w:p>
  </w:endnote>
  <w:endnote w:type="continuationSeparator" w:id="0">
    <w:p w:rsidR="00EC2543" w:rsidRDefault="00EC2543" w:rsidP="00FA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543" w:rsidRDefault="00EC2543" w:rsidP="00FA5C82">
      <w:pPr>
        <w:spacing w:after="0" w:line="240" w:lineRule="auto"/>
      </w:pPr>
      <w:r>
        <w:separator/>
      </w:r>
    </w:p>
  </w:footnote>
  <w:footnote w:type="continuationSeparator" w:id="0">
    <w:p w:rsidR="00EC2543" w:rsidRDefault="00EC2543" w:rsidP="00FA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5AC"/>
    <w:multiLevelType w:val="hybridMultilevel"/>
    <w:tmpl w:val="DC1E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D2F67"/>
    <w:multiLevelType w:val="hybridMultilevel"/>
    <w:tmpl w:val="AC280FA4"/>
    <w:lvl w:ilvl="0" w:tplc="1A1AA4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26B641E"/>
    <w:multiLevelType w:val="hybridMultilevel"/>
    <w:tmpl w:val="7AA0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7177D"/>
    <w:multiLevelType w:val="hybridMultilevel"/>
    <w:tmpl w:val="7D2CA2CA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B5257C"/>
    <w:multiLevelType w:val="hybridMultilevel"/>
    <w:tmpl w:val="58761962"/>
    <w:lvl w:ilvl="0" w:tplc="12D84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A8A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5409F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C628896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4" w:tplc="4C2ED0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7CA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728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80B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B0E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B33501B"/>
    <w:multiLevelType w:val="hybridMultilevel"/>
    <w:tmpl w:val="C356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436745"/>
    <w:multiLevelType w:val="hybridMultilevel"/>
    <w:tmpl w:val="334436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B54A03"/>
    <w:multiLevelType w:val="multilevel"/>
    <w:tmpl w:val="3042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A94C19"/>
    <w:multiLevelType w:val="hybridMultilevel"/>
    <w:tmpl w:val="53E4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757BA"/>
    <w:multiLevelType w:val="hybridMultilevel"/>
    <w:tmpl w:val="7728A180"/>
    <w:lvl w:ilvl="0" w:tplc="5440A8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862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70CC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E25E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8F9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A2D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8B7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C1C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FCED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A93639"/>
    <w:multiLevelType w:val="hybridMultilevel"/>
    <w:tmpl w:val="4684C42A"/>
    <w:lvl w:ilvl="0" w:tplc="2C04FF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E51CEA"/>
    <w:multiLevelType w:val="hybridMultilevel"/>
    <w:tmpl w:val="CD0C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71120"/>
    <w:multiLevelType w:val="hybridMultilevel"/>
    <w:tmpl w:val="005E5AFE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A95E7D"/>
    <w:multiLevelType w:val="singleLevel"/>
    <w:tmpl w:val="5970A3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313DD7"/>
    <w:multiLevelType w:val="hybridMultilevel"/>
    <w:tmpl w:val="1DF2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E67CD"/>
    <w:multiLevelType w:val="hybridMultilevel"/>
    <w:tmpl w:val="459864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387013"/>
    <w:multiLevelType w:val="hybridMultilevel"/>
    <w:tmpl w:val="D146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C755B5"/>
    <w:multiLevelType w:val="hybridMultilevel"/>
    <w:tmpl w:val="EAFC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66D82"/>
    <w:multiLevelType w:val="hybridMultilevel"/>
    <w:tmpl w:val="BA3E7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940ABF"/>
    <w:multiLevelType w:val="hybridMultilevel"/>
    <w:tmpl w:val="CE9E26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22728D"/>
    <w:multiLevelType w:val="multilevel"/>
    <w:tmpl w:val="9C50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FE25CE"/>
    <w:multiLevelType w:val="hybridMultilevel"/>
    <w:tmpl w:val="122C8168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95591"/>
    <w:multiLevelType w:val="hybridMultilevel"/>
    <w:tmpl w:val="C66A69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64C1542"/>
    <w:multiLevelType w:val="hybridMultilevel"/>
    <w:tmpl w:val="5244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4E6BE7"/>
    <w:multiLevelType w:val="hybridMultilevel"/>
    <w:tmpl w:val="47BEB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5791F"/>
    <w:multiLevelType w:val="hybridMultilevel"/>
    <w:tmpl w:val="C10EE5FC"/>
    <w:lvl w:ilvl="0" w:tplc="8F52C5D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0A8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3E0E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C17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644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FCB3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8BF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A22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8770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C02F8A"/>
    <w:multiLevelType w:val="hybridMultilevel"/>
    <w:tmpl w:val="DA824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492B34"/>
    <w:multiLevelType w:val="hybridMultilevel"/>
    <w:tmpl w:val="5F9E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F57040"/>
    <w:multiLevelType w:val="hybridMultilevel"/>
    <w:tmpl w:val="278A4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667390"/>
    <w:multiLevelType w:val="hybridMultilevel"/>
    <w:tmpl w:val="8774E9C6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F51747"/>
    <w:multiLevelType w:val="hybridMultilevel"/>
    <w:tmpl w:val="54FA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22930"/>
    <w:multiLevelType w:val="hybridMultilevel"/>
    <w:tmpl w:val="949CB23A"/>
    <w:lvl w:ilvl="0" w:tplc="F140BFF4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ED24A5"/>
    <w:multiLevelType w:val="hybridMultilevel"/>
    <w:tmpl w:val="2EBC5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DD0C56"/>
    <w:multiLevelType w:val="hybridMultilevel"/>
    <w:tmpl w:val="AF24965C"/>
    <w:lvl w:ilvl="0" w:tplc="5D3C2CD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B55EC0"/>
    <w:multiLevelType w:val="hybridMultilevel"/>
    <w:tmpl w:val="A6ACC862"/>
    <w:lvl w:ilvl="0" w:tplc="89D08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E44FA"/>
    <w:multiLevelType w:val="hybridMultilevel"/>
    <w:tmpl w:val="6A62C432"/>
    <w:lvl w:ilvl="0" w:tplc="60840C4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70A7098B"/>
    <w:multiLevelType w:val="multilevel"/>
    <w:tmpl w:val="A38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A92069"/>
    <w:multiLevelType w:val="hybridMultilevel"/>
    <w:tmpl w:val="1604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D5B6D"/>
    <w:multiLevelType w:val="hybridMultilevel"/>
    <w:tmpl w:val="5DD88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7E43C4"/>
    <w:multiLevelType w:val="hybridMultilevel"/>
    <w:tmpl w:val="D1C042FC"/>
    <w:lvl w:ilvl="0" w:tplc="CCB4A852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29"/>
  </w:num>
  <w:num w:numId="5">
    <w:abstractNumId w:val="3"/>
  </w:num>
  <w:num w:numId="6">
    <w:abstractNumId w:val="11"/>
  </w:num>
  <w:num w:numId="7">
    <w:abstractNumId w:val="10"/>
  </w:num>
  <w:num w:numId="8">
    <w:abstractNumId w:val="16"/>
  </w:num>
  <w:num w:numId="9">
    <w:abstractNumId w:val="23"/>
  </w:num>
  <w:num w:numId="10">
    <w:abstractNumId w:val="35"/>
  </w:num>
  <w:num w:numId="11">
    <w:abstractNumId w:val="26"/>
  </w:num>
  <w:num w:numId="12">
    <w:abstractNumId w:val="4"/>
  </w:num>
  <w:num w:numId="13">
    <w:abstractNumId w:val="38"/>
  </w:num>
  <w:num w:numId="14">
    <w:abstractNumId w:val="27"/>
  </w:num>
  <w:num w:numId="15">
    <w:abstractNumId w:val="18"/>
  </w:num>
  <w:num w:numId="16">
    <w:abstractNumId w:val="22"/>
  </w:num>
  <w:num w:numId="17">
    <w:abstractNumId w:val="14"/>
  </w:num>
  <w:num w:numId="18">
    <w:abstractNumId w:val="6"/>
  </w:num>
  <w:num w:numId="19">
    <w:abstractNumId w:val="19"/>
  </w:num>
  <w:num w:numId="20">
    <w:abstractNumId w:val="34"/>
  </w:num>
  <w:num w:numId="21">
    <w:abstractNumId w:val="5"/>
  </w:num>
  <w:num w:numId="22">
    <w:abstractNumId w:val="15"/>
  </w:num>
  <w:num w:numId="23">
    <w:abstractNumId w:val="24"/>
  </w:num>
  <w:num w:numId="24">
    <w:abstractNumId w:val="17"/>
  </w:num>
  <w:num w:numId="25">
    <w:abstractNumId w:val="30"/>
  </w:num>
  <w:num w:numId="26">
    <w:abstractNumId w:val="8"/>
  </w:num>
  <w:num w:numId="27">
    <w:abstractNumId w:val="36"/>
  </w:num>
  <w:num w:numId="28">
    <w:abstractNumId w:val="1"/>
  </w:num>
  <w:num w:numId="29">
    <w:abstractNumId w:val="13"/>
  </w:num>
  <w:num w:numId="30">
    <w:abstractNumId w:val="2"/>
  </w:num>
  <w:num w:numId="31">
    <w:abstractNumId w:val="28"/>
  </w:num>
  <w:num w:numId="32">
    <w:abstractNumId w:val="37"/>
  </w:num>
  <w:num w:numId="33">
    <w:abstractNumId w:val="32"/>
  </w:num>
  <w:num w:numId="34">
    <w:abstractNumId w:val="31"/>
  </w:num>
  <w:num w:numId="35">
    <w:abstractNumId w:val="33"/>
  </w:num>
  <w:num w:numId="36">
    <w:abstractNumId w:val="20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7"/>
  </w:num>
  <w:num w:numId="40">
    <w:abstractNumId w:val="0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C82"/>
    <w:rsid w:val="00017723"/>
    <w:rsid w:val="00017C2F"/>
    <w:rsid w:val="000225CC"/>
    <w:rsid w:val="00024F7F"/>
    <w:rsid w:val="00027B3B"/>
    <w:rsid w:val="00034F07"/>
    <w:rsid w:val="00046DEE"/>
    <w:rsid w:val="00056D2D"/>
    <w:rsid w:val="00060921"/>
    <w:rsid w:val="0007010A"/>
    <w:rsid w:val="000733D4"/>
    <w:rsid w:val="00092066"/>
    <w:rsid w:val="00093FFD"/>
    <w:rsid w:val="0009681B"/>
    <w:rsid w:val="000A0EA7"/>
    <w:rsid w:val="000A3885"/>
    <w:rsid w:val="000D1EF8"/>
    <w:rsid w:val="000D592E"/>
    <w:rsid w:val="000E20A9"/>
    <w:rsid w:val="000F0767"/>
    <w:rsid w:val="000F73A3"/>
    <w:rsid w:val="000F7430"/>
    <w:rsid w:val="00100238"/>
    <w:rsid w:val="001178A5"/>
    <w:rsid w:val="0012453D"/>
    <w:rsid w:val="00135451"/>
    <w:rsid w:val="00144B05"/>
    <w:rsid w:val="00153555"/>
    <w:rsid w:val="00167189"/>
    <w:rsid w:val="00171424"/>
    <w:rsid w:val="00173AD7"/>
    <w:rsid w:val="00195188"/>
    <w:rsid w:val="00195CE4"/>
    <w:rsid w:val="001B207D"/>
    <w:rsid w:val="001B4A95"/>
    <w:rsid w:val="001C62E2"/>
    <w:rsid w:val="001C7F5B"/>
    <w:rsid w:val="001D026E"/>
    <w:rsid w:val="001E789A"/>
    <w:rsid w:val="001F1803"/>
    <w:rsid w:val="001F1AA0"/>
    <w:rsid w:val="002007E7"/>
    <w:rsid w:val="00224B3A"/>
    <w:rsid w:val="00242C32"/>
    <w:rsid w:val="00252BCD"/>
    <w:rsid w:val="00253BF2"/>
    <w:rsid w:val="00254393"/>
    <w:rsid w:val="0027127A"/>
    <w:rsid w:val="0027167B"/>
    <w:rsid w:val="00276967"/>
    <w:rsid w:val="00295415"/>
    <w:rsid w:val="002A76B3"/>
    <w:rsid w:val="002B11A0"/>
    <w:rsid w:val="002C514D"/>
    <w:rsid w:val="002F265D"/>
    <w:rsid w:val="0030434B"/>
    <w:rsid w:val="00312ADD"/>
    <w:rsid w:val="00331CC0"/>
    <w:rsid w:val="00341ED5"/>
    <w:rsid w:val="0035244A"/>
    <w:rsid w:val="003667CA"/>
    <w:rsid w:val="0038288B"/>
    <w:rsid w:val="00386ED4"/>
    <w:rsid w:val="003B57E5"/>
    <w:rsid w:val="003C659F"/>
    <w:rsid w:val="003D30AE"/>
    <w:rsid w:val="003D51A9"/>
    <w:rsid w:val="003E01C1"/>
    <w:rsid w:val="003E13C4"/>
    <w:rsid w:val="003F5603"/>
    <w:rsid w:val="003F6FDF"/>
    <w:rsid w:val="004155E2"/>
    <w:rsid w:val="00421BB5"/>
    <w:rsid w:val="0043641A"/>
    <w:rsid w:val="004500E2"/>
    <w:rsid w:val="00461E9C"/>
    <w:rsid w:val="004657BC"/>
    <w:rsid w:val="00486A6A"/>
    <w:rsid w:val="004E4A68"/>
    <w:rsid w:val="00520A78"/>
    <w:rsid w:val="00523DEA"/>
    <w:rsid w:val="005259B1"/>
    <w:rsid w:val="005559A6"/>
    <w:rsid w:val="005A06D3"/>
    <w:rsid w:val="005B35A6"/>
    <w:rsid w:val="005C355C"/>
    <w:rsid w:val="005C6908"/>
    <w:rsid w:val="005D55A7"/>
    <w:rsid w:val="005D7AD9"/>
    <w:rsid w:val="005E087C"/>
    <w:rsid w:val="005F1ACE"/>
    <w:rsid w:val="00633922"/>
    <w:rsid w:val="00637D68"/>
    <w:rsid w:val="00671B31"/>
    <w:rsid w:val="006B37E2"/>
    <w:rsid w:val="006E6D6D"/>
    <w:rsid w:val="006F69A4"/>
    <w:rsid w:val="00703F4A"/>
    <w:rsid w:val="007145FB"/>
    <w:rsid w:val="00720292"/>
    <w:rsid w:val="007306FC"/>
    <w:rsid w:val="00760761"/>
    <w:rsid w:val="00764340"/>
    <w:rsid w:val="007778FB"/>
    <w:rsid w:val="00787E3F"/>
    <w:rsid w:val="007945C9"/>
    <w:rsid w:val="007B5D65"/>
    <w:rsid w:val="007C06FD"/>
    <w:rsid w:val="007D4C8A"/>
    <w:rsid w:val="007D5DFB"/>
    <w:rsid w:val="007F18BD"/>
    <w:rsid w:val="00800F28"/>
    <w:rsid w:val="008032DB"/>
    <w:rsid w:val="008039E6"/>
    <w:rsid w:val="00804250"/>
    <w:rsid w:val="00807121"/>
    <w:rsid w:val="00815F47"/>
    <w:rsid w:val="00821BBF"/>
    <w:rsid w:val="00825A20"/>
    <w:rsid w:val="008277D8"/>
    <w:rsid w:val="008505A6"/>
    <w:rsid w:val="008526DE"/>
    <w:rsid w:val="008710D6"/>
    <w:rsid w:val="008726F1"/>
    <w:rsid w:val="008771F4"/>
    <w:rsid w:val="00890A2D"/>
    <w:rsid w:val="008A4740"/>
    <w:rsid w:val="008B6B41"/>
    <w:rsid w:val="008C0279"/>
    <w:rsid w:val="008D04E5"/>
    <w:rsid w:val="008D666D"/>
    <w:rsid w:val="008F20FB"/>
    <w:rsid w:val="009000D2"/>
    <w:rsid w:val="00911E6C"/>
    <w:rsid w:val="00925496"/>
    <w:rsid w:val="00927489"/>
    <w:rsid w:val="00944A73"/>
    <w:rsid w:val="00945931"/>
    <w:rsid w:val="009470B5"/>
    <w:rsid w:val="00953C7C"/>
    <w:rsid w:val="00964535"/>
    <w:rsid w:val="009705A1"/>
    <w:rsid w:val="00972691"/>
    <w:rsid w:val="0098541E"/>
    <w:rsid w:val="009A6F1D"/>
    <w:rsid w:val="009B7076"/>
    <w:rsid w:val="009D0C01"/>
    <w:rsid w:val="009F4102"/>
    <w:rsid w:val="009F7BEB"/>
    <w:rsid w:val="00A048C7"/>
    <w:rsid w:val="00A13914"/>
    <w:rsid w:val="00A23E90"/>
    <w:rsid w:val="00A302E1"/>
    <w:rsid w:val="00A36EF3"/>
    <w:rsid w:val="00A70A2D"/>
    <w:rsid w:val="00A717BC"/>
    <w:rsid w:val="00A856E4"/>
    <w:rsid w:val="00A929FA"/>
    <w:rsid w:val="00AA41B0"/>
    <w:rsid w:val="00AC6152"/>
    <w:rsid w:val="00AE6899"/>
    <w:rsid w:val="00AF4D7D"/>
    <w:rsid w:val="00AF77EE"/>
    <w:rsid w:val="00B00339"/>
    <w:rsid w:val="00B065E6"/>
    <w:rsid w:val="00B06FFB"/>
    <w:rsid w:val="00B417FC"/>
    <w:rsid w:val="00B52B76"/>
    <w:rsid w:val="00B52FF1"/>
    <w:rsid w:val="00B53FA6"/>
    <w:rsid w:val="00B61184"/>
    <w:rsid w:val="00B84AE0"/>
    <w:rsid w:val="00B85E88"/>
    <w:rsid w:val="00B91687"/>
    <w:rsid w:val="00B9352C"/>
    <w:rsid w:val="00BA0F2E"/>
    <w:rsid w:val="00BC034E"/>
    <w:rsid w:val="00BC1D71"/>
    <w:rsid w:val="00BF50A8"/>
    <w:rsid w:val="00C03598"/>
    <w:rsid w:val="00C04A99"/>
    <w:rsid w:val="00C1368D"/>
    <w:rsid w:val="00C4225E"/>
    <w:rsid w:val="00C43D3C"/>
    <w:rsid w:val="00C55388"/>
    <w:rsid w:val="00C70E0B"/>
    <w:rsid w:val="00C7646F"/>
    <w:rsid w:val="00C95D6B"/>
    <w:rsid w:val="00C96D2E"/>
    <w:rsid w:val="00CE366A"/>
    <w:rsid w:val="00CF60B8"/>
    <w:rsid w:val="00D1039A"/>
    <w:rsid w:val="00D1058B"/>
    <w:rsid w:val="00D122FC"/>
    <w:rsid w:val="00D1712F"/>
    <w:rsid w:val="00D3505E"/>
    <w:rsid w:val="00D365C5"/>
    <w:rsid w:val="00D44796"/>
    <w:rsid w:val="00D50AC4"/>
    <w:rsid w:val="00D87024"/>
    <w:rsid w:val="00D95BC3"/>
    <w:rsid w:val="00DA4EDF"/>
    <w:rsid w:val="00DF5683"/>
    <w:rsid w:val="00DF6154"/>
    <w:rsid w:val="00E0278E"/>
    <w:rsid w:val="00E03D6C"/>
    <w:rsid w:val="00E047D6"/>
    <w:rsid w:val="00E13F76"/>
    <w:rsid w:val="00E260A1"/>
    <w:rsid w:val="00E414FE"/>
    <w:rsid w:val="00E441D6"/>
    <w:rsid w:val="00E45D7F"/>
    <w:rsid w:val="00E46F72"/>
    <w:rsid w:val="00E5076A"/>
    <w:rsid w:val="00E643FC"/>
    <w:rsid w:val="00EA777A"/>
    <w:rsid w:val="00EC2543"/>
    <w:rsid w:val="00ED6542"/>
    <w:rsid w:val="00EE4181"/>
    <w:rsid w:val="00F024CD"/>
    <w:rsid w:val="00F27098"/>
    <w:rsid w:val="00F42930"/>
    <w:rsid w:val="00F42F0D"/>
    <w:rsid w:val="00F45DBE"/>
    <w:rsid w:val="00F55889"/>
    <w:rsid w:val="00F612AB"/>
    <w:rsid w:val="00F6389B"/>
    <w:rsid w:val="00F64160"/>
    <w:rsid w:val="00F84AE5"/>
    <w:rsid w:val="00F93ABA"/>
    <w:rsid w:val="00FA5C82"/>
    <w:rsid w:val="00FC28B1"/>
    <w:rsid w:val="00FC6E6E"/>
    <w:rsid w:val="00FD2AB2"/>
    <w:rsid w:val="00FD77DD"/>
    <w:rsid w:val="00FF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8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3D3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A5C8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3D3C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5C82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FA5C8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A5C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5C8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FA5C8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FA5C82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FA5C82"/>
    <w:rPr>
      <w:rFonts w:cs="Times New Roman"/>
      <w:vertAlign w:val="superscript"/>
    </w:rPr>
  </w:style>
  <w:style w:type="character" w:styleId="a9">
    <w:name w:val="FollowedHyperlink"/>
    <w:basedOn w:val="a0"/>
    <w:uiPriority w:val="99"/>
    <w:semiHidden/>
    <w:rsid w:val="003E01C1"/>
    <w:rPr>
      <w:rFonts w:cs="Times New Roman"/>
      <w:color w:val="800080"/>
      <w:u w:val="single"/>
    </w:rPr>
  </w:style>
  <w:style w:type="character" w:styleId="aa">
    <w:name w:val="Strong"/>
    <w:basedOn w:val="a0"/>
    <w:uiPriority w:val="22"/>
    <w:qFormat/>
    <w:rsid w:val="00D1058B"/>
    <w:rPr>
      <w:rFonts w:cs="Times New Roman"/>
      <w:b/>
      <w:bCs/>
    </w:rPr>
  </w:style>
  <w:style w:type="paragraph" w:customStyle="1" w:styleId="ab">
    <w:name w:val="А ОСН ТЕКСТ"/>
    <w:basedOn w:val="a"/>
    <w:link w:val="ac"/>
    <w:uiPriority w:val="99"/>
    <w:rsid w:val="00B065E6"/>
    <w:pPr>
      <w:spacing w:after="0"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  <w:lang w:eastAsia="ru-RU"/>
    </w:rPr>
  </w:style>
  <w:style w:type="character" w:customStyle="1" w:styleId="ac">
    <w:name w:val="А ОСН ТЕКСТ Знак"/>
    <w:link w:val="ab"/>
    <w:uiPriority w:val="99"/>
    <w:locked/>
    <w:rsid w:val="00B065E6"/>
    <w:rPr>
      <w:rFonts w:ascii="Times New Roman" w:eastAsia="Arial Unicode MS" w:hAnsi="Times New Roman"/>
      <w:color w:val="000000"/>
      <w:sz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667CA"/>
    <w:rPr>
      <w:rFonts w:ascii="Times New Roman" w:hAnsi="Times New Roman"/>
      <w:sz w:val="24"/>
      <w:u w:val="none"/>
      <w:effect w:val="none"/>
    </w:rPr>
  </w:style>
  <w:style w:type="paragraph" w:customStyle="1" w:styleId="str">
    <w:name w:val="str"/>
    <w:basedOn w:val="a"/>
    <w:uiPriority w:val="99"/>
    <w:rsid w:val="00D95BC3"/>
    <w:pPr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D95BC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854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Normal (Web)"/>
    <w:basedOn w:val="a"/>
    <w:uiPriority w:val="99"/>
    <w:rsid w:val="00093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8A474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A4740"/>
    <w:pPr>
      <w:shd w:val="clear" w:color="auto" w:fill="FFFFFF"/>
      <w:spacing w:after="60" w:line="240" w:lineRule="atLeast"/>
      <w:outlineLvl w:val="0"/>
    </w:pPr>
    <w:rPr>
      <w:rFonts w:ascii="Times New Roman" w:eastAsia="Times New Roman" w:hAnsi="Times New Roman"/>
      <w:sz w:val="23"/>
      <w:szCs w:val="23"/>
    </w:rPr>
  </w:style>
  <w:style w:type="paragraph" w:customStyle="1" w:styleId="13">
    <w:name w:val="Абзац списка1"/>
    <w:basedOn w:val="a"/>
    <w:uiPriority w:val="99"/>
    <w:rsid w:val="00312ADD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D365C5"/>
    <w:rPr>
      <w:rFonts w:cs="Times New Roman"/>
    </w:rPr>
  </w:style>
  <w:style w:type="paragraph" w:customStyle="1" w:styleId="li2">
    <w:name w:val="li2"/>
    <w:basedOn w:val="a"/>
    <w:uiPriority w:val="99"/>
    <w:rsid w:val="00D36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1178A5"/>
    <w:rPr>
      <w:rFonts w:cs="Times New Roman"/>
      <w:i/>
      <w:iCs/>
    </w:rPr>
  </w:style>
  <w:style w:type="paragraph" w:styleId="af">
    <w:name w:val="Balloon Text"/>
    <w:basedOn w:val="a"/>
    <w:link w:val="af0"/>
    <w:uiPriority w:val="99"/>
    <w:semiHidden/>
    <w:rsid w:val="0052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259B1"/>
    <w:rPr>
      <w:rFonts w:ascii="Tahoma" w:hAnsi="Tahoma" w:cs="Tahoma"/>
      <w:sz w:val="16"/>
      <w:szCs w:val="16"/>
    </w:rPr>
  </w:style>
  <w:style w:type="character" w:customStyle="1" w:styleId="js-extracted-address">
    <w:name w:val="js-extracted-address"/>
    <w:rsid w:val="00253BF2"/>
  </w:style>
  <w:style w:type="character" w:customStyle="1" w:styleId="mail-message-map-nobreak">
    <w:name w:val="mail-message-map-nobreak"/>
    <w:rsid w:val="00253BF2"/>
  </w:style>
  <w:style w:type="paragraph" w:styleId="af1">
    <w:name w:val="Body Text Indent"/>
    <w:basedOn w:val="a"/>
    <w:link w:val="af2"/>
    <w:rsid w:val="007778F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778FB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8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3D3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A5C8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3D3C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5C82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FA5C8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A5C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5C8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FA5C8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FA5C82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FA5C82"/>
    <w:rPr>
      <w:rFonts w:cs="Times New Roman"/>
      <w:vertAlign w:val="superscript"/>
    </w:rPr>
  </w:style>
  <w:style w:type="character" w:styleId="a9">
    <w:name w:val="FollowedHyperlink"/>
    <w:basedOn w:val="a0"/>
    <w:uiPriority w:val="99"/>
    <w:semiHidden/>
    <w:rsid w:val="003E01C1"/>
    <w:rPr>
      <w:rFonts w:cs="Times New Roman"/>
      <w:color w:val="800080"/>
      <w:u w:val="single"/>
    </w:rPr>
  </w:style>
  <w:style w:type="character" w:styleId="aa">
    <w:name w:val="Strong"/>
    <w:basedOn w:val="a0"/>
    <w:uiPriority w:val="22"/>
    <w:qFormat/>
    <w:rsid w:val="00D1058B"/>
    <w:rPr>
      <w:rFonts w:cs="Times New Roman"/>
      <w:b/>
      <w:bCs/>
    </w:rPr>
  </w:style>
  <w:style w:type="paragraph" w:customStyle="1" w:styleId="ab">
    <w:name w:val="А ОСН ТЕКСТ"/>
    <w:basedOn w:val="a"/>
    <w:link w:val="ac"/>
    <w:uiPriority w:val="99"/>
    <w:rsid w:val="00B065E6"/>
    <w:pPr>
      <w:spacing w:after="0"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  <w:lang w:eastAsia="ru-RU"/>
    </w:rPr>
  </w:style>
  <w:style w:type="character" w:customStyle="1" w:styleId="ac">
    <w:name w:val="А ОСН ТЕКСТ Знак"/>
    <w:link w:val="ab"/>
    <w:uiPriority w:val="99"/>
    <w:locked/>
    <w:rsid w:val="00B065E6"/>
    <w:rPr>
      <w:rFonts w:ascii="Times New Roman" w:eastAsia="Arial Unicode MS" w:hAnsi="Times New Roman"/>
      <w:color w:val="000000"/>
      <w:sz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667CA"/>
    <w:rPr>
      <w:rFonts w:ascii="Times New Roman" w:hAnsi="Times New Roman"/>
      <w:sz w:val="24"/>
      <w:u w:val="none"/>
      <w:effect w:val="none"/>
    </w:rPr>
  </w:style>
  <w:style w:type="paragraph" w:customStyle="1" w:styleId="str">
    <w:name w:val="str"/>
    <w:basedOn w:val="a"/>
    <w:uiPriority w:val="99"/>
    <w:rsid w:val="00D95BC3"/>
    <w:pPr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D95BC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854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Normal (Web)"/>
    <w:basedOn w:val="a"/>
    <w:uiPriority w:val="99"/>
    <w:rsid w:val="00093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8A474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A4740"/>
    <w:pPr>
      <w:shd w:val="clear" w:color="auto" w:fill="FFFFFF"/>
      <w:spacing w:after="60" w:line="240" w:lineRule="atLeast"/>
      <w:outlineLvl w:val="0"/>
    </w:pPr>
    <w:rPr>
      <w:rFonts w:ascii="Times New Roman" w:eastAsia="Times New Roman" w:hAnsi="Times New Roman"/>
      <w:sz w:val="23"/>
      <w:szCs w:val="23"/>
    </w:rPr>
  </w:style>
  <w:style w:type="paragraph" w:customStyle="1" w:styleId="13">
    <w:name w:val="Абзац списка1"/>
    <w:basedOn w:val="a"/>
    <w:uiPriority w:val="99"/>
    <w:rsid w:val="00312ADD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D365C5"/>
    <w:rPr>
      <w:rFonts w:cs="Times New Roman"/>
    </w:rPr>
  </w:style>
  <w:style w:type="paragraph" w:customStyle="1" w:styleId="li2">
    <w:name w:val="li2"/>
    <w:basedOn w:val="a"/>
    <w:uiPriority w:val="99"/>
    <w:rsid w:val="00D36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1178A5"/>
    <w:rPr>
      <w:rFonts w:cs="Times New Roman"/>
      <w:i/>
      <w:iCs/>
    </w:rPr>
  </w:style>
  <w:style w:type="paragraph" w:styleId="af">
    <w:name w:val="Balloon Text"/>
    <w:basedOn w:val="a"/>
    <w:link w:val="af0"/>
    <w:uiPriority w:val="99"/>
    <w:semiHidden/>
    <w:rsid w:val="0052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259B1"/>
    <w:rPr>
      <w:rFonts w:ascii="Tahoma" w:hAnsi="Tahoma" w:cs="Tahoma"/>
      <w:sz w:val="16"/>
      <w:szCs w:val="16"/>
    </w:rPr>
  </w:style>
  <w:style w:type="character" w:customStyle="1" w:styleId="js-extracted-address">
    <w:name w:val="js-extracted-address"/>
    <w:rsid w:val="00253BF2"/>
  </w:style>
  <w:style w:type="character" w:customStyle="1" w:styleId="mail-message-map-nobreak">
    <w:name w:val="mail-message-map-nobreak"/>
    <w:rsid w:val="00253BF2"/>
  </w:style>
  <w:style w:type="paragraph" w:styleId="af1">
    <w:name w:val="Body Text Indent"/>
    <w:basedOn w:val="a"/>
    <w:link w:val="af2"/>
    <w:rsid w:val="007778F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2">
    <w:name w:val="Основной текст с отступом Знак"/>
    <w:basedOn w:val="a0"/>
    <w:link w:val="af1"/>
    <w:rsid w:val="007778FB"/>
    <w:rPr>
      <w:rFonts w:ascii="Times New Roman" w:eastAsia="Times New Roman" w:hAnsi="Times New Roman"/>
      <w:sz w:val="20"/>
      <w:szCs w:val="2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26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73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6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853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91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0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7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1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3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fgos.org/" TargetMode="External"/><Relationship Id="rId13" Type="http://schemas.openxmlformats.org/officeDocument/2006/relationships/hyperlink" Target="http://www.gymnasium406.ru/fgos.php/" TargetMode="External"/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7" Type="http://schemas.openxmlformats.org/officeDocument/2006/relationships/hyperlink" Target="mailto:academy@spbappo.com" TargetMode="External"/><Relationship Id="rId12" Type="http://schemas.openxmlformats.org/officeDocument/2006/relationships/hyperlink" Target="http://www.fgos-spb.ru/home/novost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bfgo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aro.spb.ru/category_85/category_88/metapredmetnye-i-lichnostnye-obrazovatelnye-rezultaty-shkolnikov/" TargetMode="External"/><Relationship Id="rId10" Type="http://schemas.openxmlformats.org/officeDocument/2006/relationships/hyperlink" Target="http://www.spbfgo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bfgos.org/" TargetMode="External"/><Relationship Id="rId14" Type="http://schemas.openxmlformats.org/officeDocument/2006/relationships/hyperlink" Target="http://karo.spb.ru/category_85/category_88/9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о результатах инновационной деятельности по теме «Создание вариативной модели внедрения ФГОС основного общего образования»</vt:lpstr>
    </vt:vector>
  </TitlesOfParts>
  <Company/>
  <LinksUpToDate>false</LinksUpToDate>
  <CharactersWithSpaces>20042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о результатах инновационной деятельности по теме «Создание вариативной модели внедрения ФГОС основного общего образования»</dc:title>
  <dc:creator>Муштавинская</dc:creator>
  <cp:lastModifiedBy>1</cp:lastModifiedBy>
  <cp:revision>33</cp:revision>
  <cp:lastPrinted>2014-06-24T11:06:00Z</cp:lastPrinted>
  <dcterms:created xsi:type="dcterms:W3CDTF">2016-05-27T17:36:00Z</dcterms:created>
  <dcterms:modified xsi:type="dcterms:W3CDTF">2016-08-19T08:50:00Z</dcterms:modified>
</cp:coreProperties>
</file>